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5B" w:rsidRPr="00356DED" w:rsidRDefault="006A6DE4" w:rsidP="00B549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707"/>
        <w:jc w:val="center"/>
        <w:rPr>
          <w:rFonts w:cs="Arial"/>
          <w:b/>
          <w:bCs/>
          <w:sz w:val="32"/>
          <w:szCs w:val="32"/>
        </w:rPr>
      </w:pPr>
      <w:bookmarkStart w:id="0" w:name="_GoBack"/>
      <w:bookmarkEnd w:id="0"/>
      <w:r w:rsidRPr="00356DED">
        <w:rPr>
          <w:rFonts w:cs="Arial"/>
          <w:b/>
          <w:bCs/>
          <w:sz w:val="32"/>
          <w:szCs w:val="32"/>
        </w:rPr>
        <w:t>BALADE A VELO</w:t>
      </w:r>
      <w:r w:rsidR="00B5495B" w:rsidRPr="00356DED">
        <w:rPr>
          <w:rFonts w:cs="Arial"/>
          <w:b/>
          <w:bCs/>
          <w:sz w:val="32"/>
          <w:szCs w:val="32"/>
        </w:rPr>
        <w:t xml:space="preserve">  - </w:t>
      </w:r>
      <w:r w:rsidR="00497171" w:rsidRPr="00356DED">
        <w:rPr>
          <w:rFonts w:cs="Arial"/>
          <w:b/>
          <w:bCs/>
          <w:sz w:val="32"/>
          <w:szCs w:val="32"/>
        </w:rPr>
        <w:t xml:space="preserve"> </w:t>
      </w:r>
      <w:r w:rsidR="00B5495B" w:rsidRPr="00356DED">
        <w:rPr>
          <w:rFonts w:cs="Arial"/>
          <w:b/>
          <w:bCs/>
          <w:sz w:val="32"/>
          <w:szCs w:val="32"/>
        </w:rPr>
        <w:t xml:space="preserve">DIMANCHE </w:t>
      </w:r>
      <w:r w:rsidR="00FB78E8">
        <w:rPr>
          <w:rFonts w:cs="Arial"/>
          <w:b/>
          <w:bCs/>
          <w:sz w:val="32"/>
          <w:szCs w:val="32"/>
        </w:rPr>
        <w:t>30</w:t>
      </w:r>
      <w:r w:rsidR="00BA5FFC" w:rsidRPr="00356DED">
        <w:rPr>
          <w:rFonts w:cs="Arial"/>
          <w:b/>
          <w:bCs/>
          <w:sz w:val="32"/>
          <w:szCs w:val="32"/>
        </w:rPr>
        <w:t>/</w:t>
      </w:r>
      <w:r w:rsidR="007E4859" w:rsidRPr="00356DED">
        <w:rPr>
          <w:rFonts w:cs="Arial"/>
          <w:b/>
          <w:bCs/>
          <w:sz w:val="32"/>
          <w:szCs w:val="32"/>
        </w:rPr>
        <w:t>0</w:t>
      </w:r>
      <w:r w:rsidR="009C14BE" w:rsidRPr="00356DED">
        <w:rPr>
          <w:rFonts w:cs="Arial"/>
          <w:b/>
          <w:bCs/>
          <w:sz w:val="32"/>
          <w:szCs w:val="32"/>
        </w:rPr>
        <w:t>9/</w:t>
      </w:r>
      <w:r w:rsidR="00FB78E8" w:rsidRPr="00356DED">
        <w:rPr>
          <w:rFonts w:cs="Arial"/>
          <w:b/>
          <w:bCs/>
          <w:sz w:val="32"/>
          <w:szCs w:val="32"/>
        </w:rPr>
        <w:t>201</w:t>
      </w:r>
      <w:r w:rsidR="00FB78E8">
        <w:rPr>
          <w:rFonts w:cs="Arial"/>
          <w:b/>
          <w:bCs/>
          <w:sz w:val="32"/>
          <w:szCs w:val="32"/>
        </w:rPr>
        <w:t>8</w:t>
      </w:r>
    </w:p>
    <w:p w:rsidR="006A6DE4" w:rsidRPr="00A60BEC" w:rsidRDefault="006A6DE4" w:rsidP="00B5495B">
      <w:pPr>
        <w:rPr>
          <w:rFonts w:cs="Arial"/>
          <w:sz w:val="10"/>
          <w:szCs w:val="10"/>
        </w:rPr>
      </w:pPr>
    </w:p>
    <w:p w:rsidR="006A6DE4" w:rsidRPr="00B822EB" w:rsidRDefault="00166E96" w:rsidP="00B5495B">
      <w:pPr>
        <w:rPr>
          <w:rFonts w:cs="Arial"/>
          <w:b/>
          <w:bCs/>
          <w:sz w:val="18"/>
          <w:szCs w:val="18"/>
        </w:rPr>
      </w:pPr>
      <w:r w:rsidRPr="00B822EB">
        <w:rPr>
          <w:rFonts w:cs="Arial"/>
          <w:b/>
          <w:bCs/>
          <w:sz w:val="18"/>
          <w:szCs w:val="18"/>
        </w:rPr>
        <w:t xml:space="preserve">Elèves, Professeurs, </w:t>
      </w:r>
      <w:r w:rsidR="006A6DE4" w:rsidRPr="00B822EB">
        <w:rPr>
          <w:rFonts w:cs="Arial"/>
          <w:b/>
          <w:bCs/>
          <w:sz w:val="18"/>
          <w:szCs w:val="18"/>
        </w:rPr>
        <w:t>Parents et Amis,</w:t>
      </w:r>
    </w:p>
    <w:p w:rsidR="006A6DE4" w:rsidRPr="00B822EB" w:rsidRDefault="00B5495B" w:rsidP="00B5495B">
      <w:pPr>
        <w:jc w:val="both"/>
        <w:rPr>
          <w:rFonts w:cs="Arial"/>
          <w:b/>
          <w:bCs/>
          <w:sz w:val="18"/>
          <w:szCs w:val="18"/>
        </w:rPr>
      </w:pPr>
      <w:r w:rsidRPr="00B822EB">
        <w:rPr>
          <w:rFonts w:cs="Arial"/>
          <w:sz w:val="18"/>
          <w:szCs w:val="18"/>
        </w:rPr>
        <w:t>L</w:t>
      </w:r>
      <w:r w:rsidR="00043995">
        <w:rPr>
          <w:rFonts w:cs="Arial"/>
          <w:sz w:val="18"/>
          <w:szCs w:val="18"/>
        </w:rPr>
        <w:t>’APARJA</w:t>
      </w:r>
      <w:r w:rsidR="00FF303D" w:rsidRPr="00B822EB">
        <w:rPr>
          <w:rFonts w:cs="Arial"/>
          <w:sz w:val="18"/>
          <w:szCs w:val="18"/>
        </w:rPr>
        <w:t>,</w:t>
      </w:r>
      <w:r w:rsidR="006A6DE4" w:rsidRPr="00B822EB">
        <w:rPr>
          <w:rFonts w:cs="Arial"/>
          <w:sz w:val="18"/>
          <w:szCs w:val="18"/>
        </w:rPr>
        <w:t xml:space="preserve"> en collaboration avec l’Amicale</w:t>
      </w:r>
      <w:r w:rsidR="00FF303D" w:rsidRPr="00B822EB">
        <w:rPr>
          <w:rFonts w:cs="Arial"/>
          <w:sz w:val="18"/>
          <w:szCs w:val="18"/>
        </w:rPr>
        <w:t>,</w:t>
      </w:r>
      <w:r w:rsidR="006A6DE4" w:rsidRPr="00B822EB">
        <w:rPr>
          <w:rFonts w:cs="Arial"/>
          <w:sz w:val="18"/>
          <w:szCs w:val="18"/>
        </w:rPr>
        <w:t xml:space="preserve"> vous propose </w:t>
      </w:r>
      <w:r w:rsidR="00FA3672" w:rsidRPr="00B822EB">
        <w:rPr>
          <w:rFonts w:cs="Arial"/>
          <w:sz w:val="18"/>
          <w:szCs w:val="18"/>
        </w:rPr>
        <w:t>sa traditionnelle</w:t>
      </w:r>
      <w:r w:rsidR="006A6DE4" w:rsidRPr="00B822EB">
        <w:rPr>
          <w:rFonts w:cs="Arial"/>
          <w:sz w:val="18"/>
          <w:szCs w:val="18"/>
        </w:rPr>
        <w:t xml:space="preserve"> balade à vélo</w:t>
      </w:r>
      <w:r w:rsidR="00AD4BC2" w:rsidRPr="00AD4BC2">
        <w:rPr>
          <w:rFonts w:cs="Arial"/>
          <w:sz w:val="18"/>
          <w:szCs w:val="18"/>
        </w:rPr>
        <w:t xml:space="preserve"> </w:t>
      </w:r>
      <w:r w:rsidR="00AD4BC2">
        <w:rPr>
          <w:rFonts w:cs="Arial"/>
          <w:sz w:val="18"/>
          <w:szCs w:val="18"/>
        </w:rPr>
        <w:t xml:space="preserve">dimanche </w:t>
      </w:r>
      <w:r w:rsidR="00FB78E8">
        <w:rPr>
          <w:rFonts w:cs="Arial"/>
          <w:sz w:val="18"/>
          <w:szCs w:val="18"/>
        </w:rPr>
        <w:t>30</w:t>
      </w:r>
      <w:r w:rsidR="00AD4BC2">
        <w:rPr>
          <w:rFonts w:cs="Arial"/>
          <w:sz w:val="18"/>
          <w:szCs w:val="18"/>
        </w:rPr>
        <w:t xml:space="preserve"> sept</w:t>
      </w:r>
      <w:r w:rsidR="00043995">
        <w:rPr>
          <w:rFonts w:cs="Arial"/>
          <w:sz w:val="18"/>
          <w:szCs w:val="18"/>
        </w:rPr>
        <w:t>embre</w:t>
      </w:r>
      <w:r w:rsidR="00AD4BC2">
        <w:rPr>
          <w:rFonts w:cs="Arial"/>
          <w:sz w:val="18"/>
          <w:szCs w:val="18"/>
        </w:rPr>
        <w:t>.</w:t>
      </w:r>
    </w:p>
    <w:p w:rsidR="00827995" w:rsidRPr="00A60BEC" w:rsidRDefault="00827995" w:rsidP="00B5495B">
      <w:pPr>
        <w:jc w:val="both"/>
        <w:rPr>
          <w:rFonts w:cs="Arial"/>
          <w:sz w:val="10"/>
          <w:szCs w:val="10"/>
          <w:u w:val="single"/>
        </w:rPr>
      </w:pPr>
    </w:p>
    <w:p w:rsidR="006A6DE4" w:rsidRPr="00C33A2B" w:rsidRDefault="006A6DE4" w:rsidP="002B5B5A">
      <w:pPr>
        <w:spacing w:after="120"/>
        <w:jc w:val="both"/>
        <w:rPr>
          <w:rFonts w:cs="Arial"/>
          <w:b/>
          <w:sz w:val="18"/>
          <w:szCs w:val="18"/>
        </w:rPr>
      </w:pPr>
      <w:r w:rsidRPr="00C33A2B">
        <w:rPr>
          <w:rFonts w:cs="Arial"/>
          <w:b/>
          <w:sz w:val="18"/>
          <w:szCs w:val="18"/>
          <w:u w:val="single"/>
        </w:rPr>
        <w:t>L’itinéraire</w:t>
      </w:r>
    </w:p>
    <w:p w:rsidR="003426B5" w:rsidRDefault="008A000E" w:rsidP="002B5B5A">
      <w:pPr>
        <w:spacing w:after="120"/>
        <w:ind w:right="-2"/>
        <w:jc w:val="both"/>
        <w:rPr>
          <w:rFonts w:cs="Arial"/>
          <w:sz w:val="18"/>
          <w:szCs w:val="18"/>
        </w:rPr>
      </w:pPr>
      <w:r w:rsidRPr="00B822EB">
        <w:rPr>
          <w:rFonts w:cs="Arial"/>
          <w:sz w:val="18"/>
          <w:szCs w:val="18"/>
        </w:rPr>
        <w:t>Le parcours co</w:t>
      </w:r>
      <w:r w:rsidR="00BA5FFC" w:rsidRPr="00B822EB">
        <w:rPr>
          <w:rFonts w:cs="Arial"/>
          <w:sz w:val="18"/>
          <w:szCs w:val="18"/>
        </w:rPr>
        <w:t xml:space="preserve">nsiste en une </w:t>
      </w:r>
      <w:r w:rsidR="00BA5FFC" w:rsidRPr="00B822EB">
        <w:rPr>
          <w:rFonts w:cs="Arial"/>
          <w:b/>
          <w:sz w:val="18"/>
          <w:szCs w:val="18"/>
        </w:rPr>
        <w:t>balad</w:t>
      </w:r>
      <w:r w:rsidR="00AD4BC2">
        <w:rPr>
          <w:rFonts w:cs="Arial"/>
          <w:b/>
          <w:sz w:val="18"/>
          <w:szCs w:val="18"/>
        </w:rPr>
        <w:t>e d’environ 3</w:t>
      </w:r>
      <w:r w:rsidR="00FB78E8">
        <w:rPr>
          <w:rFonts w:cs="Arial"/>
          <w:b/>
          <w:sz w:val="18"/>
          <w:szCs w:val="18"/>
        </w:rPr>
        <w:t>5</w:t>
      </w:r>
      <w:r w:rsidRPr="00B822EB">
        <w:rPr>
          <w:rFonts w:cs="Arial"/>
          <w:b/>
          <w:sz w:val="18"/>
          <w:szCs w:val="18"/>
        </w:rPr>
        <w:t xml:space="preserve"> km</w:t>
      </w:r>
      <w:r w:rsidR="00BA5FFC" w:rsidRPr="00B822EB">
        <w:rPr>
          <w:rFonts w:cs="Arial"/>
          <w:b/>
          <w:sz w:val="18"/>
          <w:szCs w:val="18"/>
        </w:rPr>
        <w:t xml:space="preserve"> </w:t>
      </w:r>
      <w:r w:rsidR="00591C66">
        <w:rPr>
          <w:rFonts w:cs="Arial"/>
          <w:sz w:val="18"/>
          <w:szCs w:val="18"/>
        </w:rPr>
        <w:t>entre la forêt de Soignes et</w:t>
      </w:r>
      <w:r w:rsidR="00FB78E8">
        <w:rPr>
          <w:rFonts w:cs="Arial"/>
          <w:sz w:val="18"/>
          <w:szCs w:val="18"/>
        </w:rPr>
        <w:t xml:space="preserve"> </w:t>
      </w:r>
      <w:r w:rsidR="008C68F9">
        <w:rPr>
          <w:rFonts w:cs="Arial"/>
          <w:sz w:val="18"/>
          <w:szCs w:val="18"/>
        </w:rPr>
        <w:t>Leefdaal</w:t>
      </w:r>
      <w:r w:rsidR="00AD4BC2">
        <w:rPr>
          <w:rFonts w:cs="Arial"/>
          <w:sz w:val="18"/>
          <w:szCs w:val="18"/>
        </w:rPr>
        <w:t>,</w:t>
      </w:r>
      <w:r w:rsidR="00BA5FFC" w:rsidRPr="00B822EB">
        <w:rPr>
          <w:rFonts w:cs="Arial"/>
          <w:sz w:val="18"/>
          <w:szCs w:val="18"/>
        </w:rPr>
        <w:t xml:space="preserve"> </w:t>
      </w:r>
      <w:r w:rsidR="00AD4BC2">
        <w:rPr>
          <w:rFonts w:cs="Arial"/>
          <w:sz w:val="18"/>
          <w:szCs w:val="18"/>
        </w:rPr>
        <w:t xml:space="preserve">en </w:t>
      </w:r>
      <w:r w:rsidR="005A68A2">
        <w:rPr>
          <w:rFonts w:cs="Arial"/>
          <w:sz w:val="18"/>
          <w:szCs w:val="18"/>
        </w:rPr>
        <w:t xml:space="preserve">côtoyant la Voer et </w:t>
      </w:r>
      <w:r w:rsidR="00AD4BC2">
        <w:rPr>
          <w:rFonts w:cs="Arial"/>
          <w:sz w:val="18"/>
          <w:szCs w:val="18"/>
        </w:rPr>
        <w:t xml:space="preserve">traversant </w:t>
      </w:r>
      <w:r w:rsidR="00356DED">
        <w:rPr>
          <w:rFonts w:cs="Arial"/>
          <w:sz w:val="18"/>
          <w:szCs w:val="18"/>
        </w:rPr>
        <w:t xml:space="preserve">bois </w:t>
      </w:r>
      <w:r w:rsidR="003426B5">
        <w:rPr>
          <w:rFonts w:cs="Arial"/>
          <w:sz w:val="18"/>
          <w:szCs w:val="18"/>
        </w:rPr>
        <w:t xml:space="preserve">et </w:t>
      </w:r>
      <w:r w:rsidR="00356DED">
        <w:rPr>
          <w:rFonts w:cs="Arial"/>
          <w:sz w:val="18"/>
          <w:szCs w:val="18"/>
        </w:rPr>
        <w:t>terra</w:t>
      </w:r>
      <w:r w:rsidR="003426B5">
        <w:rPr>
          <w:rFonts w:cs="Arial"/>
          <w:sz w:val="18"/>
          <w:szCs w:val="18"/>
        </w:rPr>
        <w:t xml:space="preserve">ins agricoles </w:t>
      </w:r>
      <w:r w:rsidR="005A68A2">
        <w:rPr>
          <w:rFonts w:cs="Arial"/>
          <w:sz w:val="18"/>
          <w:szCs w:val="18"/>
        </w:rPr>
        <w:t>entre</w:t>
      </w:r>
      <w:r w:rsidR="00591C66">
        <w:rPr>
          <w:rFonts w:cs="Arial"/>
          <w:sz w:val="18"/>
          <w:szCs w:val="18"/>
        </w:rPr>
        <w:t xml:space="preserve"> </w:t>
      </w:r>
      <w:r w:rsidR="00FB78E8">
        <w:rPr>
          <w:rFonts w:cs="Arial"/>
          <w:sz w:val="18"/>
          <w:szCs w:val="18"/>
        </w:rPr>
        <w:t>Te</w:t>
      </w:r>
      <w:r w:rsidR="00F97DA1">
        <w:rPr>
          <w:rFonts w:cs="Arial"/>
          <w:sz w:val="18"/>
          <w:szCs w:val="18"/>
        </w:rPr>
        <w:t>r</w:t>
      </w:r>
      <w:r w:rsidR="00FB78E8">
        <w:rPr>
          <w:rFonts w:cs="Arial"/>
          <w:sz w:val="18"/>
          <w:szCs w:val="18"/>
        </w:rPr>
        <w:t>vuren</w:t>
      </w:r>
      <w:r w:rsidR="00591C66">
        <w:rPr>
          <w:rFonts w:cs="Arial"/>
          <w:sz w:val="18"/>
          <w:szCs w:val="18"/>
        </w:rPr>
        <w:t xml:space="preserve">, </w:t>
      </w:r>
      <w:r w:rsidR="00FB78E8">
        <w:rPr>
          <w:rFonts w:cs="Arial"/>
          <w:sz w:val="18"/>
          <w:szCs w:val="18"/>
        </w:rPr>
        <w:t>Eizer</w:t>
      </w:r>
      <w:r w:rsidR="003426B5">
        <w:rPr>
          <w:rFonts w:cs="Arial"/>
          <w:sz w:val="18"/>
          <w:szCs w:val="18"/>
        </w:rPr>
        <w:t xml:space="preserve">, </w:t>
      </w:r>
      <w:r w:rsidR="00FB78E8">
        <w:rPr>
          <w:rFonts w:cs="Arial"/>
          <w:sz w:val="18"/>
          <w:szCs w:val="18"/>
        </w:rPr>
        <w:t>Duisburg</w:t>
      </w:r>
      <w:r w:rsidR="005A68A2">
        <w:rPr>
          <w:rFonts w:cs="Arial"/>
          <w:sz w:val="18"/>
          <w:szCs w:val="18"/>
        </w:rPr>
        <w:t>,</w:t>
      </w:r>
      <w:r w:rsidR="003426B5">
        <w:rPr>
          <w:rFonts w:cs="Arial"/>
          <w:sz w:val="18"/>
          <w:szCs w:val="18"/>
        </w:rPr>
        <w:t xml:space="preserve"> </w:t>
      </w:r>
      <w:r w:rsidR="00FB78E8">
        <w:rPr>
          <w:rFonts w:cs="Arial"/>
          <w:sz w:val="18"/>
          <w:szCs w:val="18"/>
        </w:rPr>
        <w:t>Overijse</w:t>
      </w:r>
      <w:r w:rsidR="005A68A2">
        <w:rPr>
          <w:rFonts w:cs="Arial"/>
          <w:sz w:val="18"/>
          <w:szCs w:val="18"/>
        </w:rPr>
        <w:t xml:space="preserve"> et Boitsfort</w:t>
      </w:r>
      <w:r w:rsidR="00BA5FFC" w:rsidRPr="00B822EB">
        <w:rPr>
          <w:rFonts w:cs="Arial"/>
          <w:sz w:val="18"/>
          <w:szCs w:val="18"/>
        </w:rPr>
        <w:t xml:space="preserve">. Le parcours </w:t>
      </w:r>
      <w:r w:rsidR="003426B5">
        <w:rPr>
          <w:rFonts w:cs="Arial"/>
          <w:sz w:val="18"/>
          <w:szCs w:val="18"/>
        </w:rPr>
        <w:t>alterne routes</w:t>
      </w:r>
      <w:r w:rsidR="00AD5568" w:rsidRPr="00B822EB">
        <w:rPr>
          <w:rFonts w:cs="Arial"/>
          <w:sz w:val="18"/>
          <w:szCs w:val="18"/>
        </w:rPr>
        <w:t xml:space="preserve"> goud</w:t>
      </w:r>
      <w:r w:rsidR="00BA5FFC" w:rsidRPr="00B822EB">
        <w:rPr>
          <w:rFonts w:cs="Arial"/>
          <w:sz w:val="18"/>
          <w:szCs w:val="18"/>
        </w:rPr>
        <w:t>ronnée</w:t>
      </w:r>
      <w:r w:rsidR="00F861DD">
        <w:rPr>
          <w:rFonts w:cs="Arial"/>
          <w:sz w:val="18"/>
          <w:szCs w:val="18"/>
        </w:rPr>
        <w:t>s</w:t>
      </w:r>
      <w:r w:rsidR="00270E58">
        <w:rPr>
          <w:rFonts w:cs="Arial"/>
          <w:sz w:val="18"/>
          <w:szCs w:val="18"/>
        </w:rPr>
        <w:t>, pistes cyclables et</w:t>
      </w:r>
      <w:r w:rsidR="00F861DD">
        <w:rPr>
          <w:rFonts w:cs="Arial"/>
          <w:sz w:val="18"/>
          <w:szCs w:val="18"/>
        </w:rPr>
        <w:t xml:space="preserve"> chemins forestiers</w:t>
      </w:r>
      <w:r w:rsidR="003426B5">
        <w:rPr>
          <w:rFonts w:cs="Arial"/>
          <w:sz w:val="18"/>
          <w:szCs w:val="18"/>
        </w:rPr>
        <w:t>,</w:t>
      </w:r>
      <w:r w:rsidR="00F861DD">
        <w:rPr>
          <w:rFonts w:cs="Arial"/>
          <w:sz w:val="18"/>
          <w:szCs w:val="18"/>
        </w:rPr>
        <w:t xml:space="preserve"> </w:t>
      </w:r>
      <w:r w:rsidR="005A68A2">
        <w:rPr>
          <w:rFonts w:cs="Arial"/>
          <w:sz w:val="18"/>
          <w:szCs w:val="18"/>
        </w:rPr>
        <w:t>en évitant l</w:t>
      </w:r>
      <w:r w:rsidR="00591C66">
        <w:rPr>
          <w:rFonts w:cs="Arial"/>
          <w:sz w:val="18"/>
          <w:szCs w:val="18"/>
        </w:rPr>
        <w:t>e</w:t>
      </w:r>
      <w:r w:rsidR="00270E58">
        <w:rPr>
          <w:rFonts w:cs="Arial"/>
          <w:sz w:val="18"/>
          <w:szCs w:val="18"/>
        </w:rPr>
        <w:t>s</w:t>
      </w:r>
      <w:r w:rsidR="00591C66">
        <w:rPr>
          <w:rFonts w:cs="Arial"/>
          <w:sz w:val="18"/>
          <w:szCs w:val="18"/>
        </w:rPr>
        <w:t xml:space="preserve"> </w:t>
      </w:r>
      <w:r w:rsidR="00F861DD">
        <w:rPr>
          <w:rFonts w:cs="Arial"/>
          <w:sz w:val="18"/>
          <w:szCs w:val="18"/>
        </w:rPr>
        <w:t xml:space="preserve">routes avec de </w:t>
      </w:r>
      <w:r w:rsidR="00591C66">
        <w:rPr>
          <w:rFonts w:cs="Arial"/>
          <w:sz w:val="18"/>
          <w:szCs w:val="18"/>
        </w:rPr>
        <w:t xml:space="preserve">fortes </w:t>
      </w:r>
      <w:r w:rsidR="00F861DD">
        <w:rPr>
          <w:rFonts w:cs="Arial"/>
          <w:sz w:val="18"/>
          <w:szCs w:val="18"/>
        </w:rPr>
        <w:t>circulation</w:t>
      </w:r>
      <w:r w:rsidR="00591C66">
        <w:rPr>
          <w:rFonts w:cs="Arial"/>
          <w:sz w:val="18"/>
          <w:szCs w:val="18"/>
        </w:rPr>
        <w:t>s</w:t>
      </w:r>
      <w:r w:rsidR="00F861DD">
        <w:rPr>
          <w:rFonts w:cs="Arial"/>
          <w:sz w:val="18"/>
          <w:szCs w:val="18"/>
        </w:rPr>
        <w:t xml:space="preserve"> routière</w:t>
      </w:r>
      <w:r w:rsidR="00591C66">
        <w:rPr>
          <w:rFonts w:cs="Arial"/>
          <w:sz w:val="18"/>
          <w:szCs w:val="18"/>
        </w:rPr>
        <w:t>s</w:t>
      </w:r>
      <w:r w:rsidR="003426B5">
        <w:rPr>
          <w:rFonts w:cs="Arial"/>
          <w:sz w:val="18"/>
          <w:szCs w:val="18"/>
        </w:rPr>
        <w:t xml:space="preserve">. </w:t>
      </w:r>
    </w:p>
    <w:p w:rsidR="00697EB9" w:rsidRPr="003426B5" w:rsidRDefault="0056784C" w:rsidP="00AA7555">
      <w:pPr>
        <w:ind w:right="-2"/>
        <w:jc w:val="both"/>
        <w:rPr>
          <w:rFonts w:cs="Arial"/>
          <w:sz w:val="18"/>
          <w:szCs w:val="18"/>
        </w:rPr>
      </w:pPr>
      <w:r w:rsidRPr="00B822EB">
        <w:rPr>
          <w:rFonts w:cs="Arial"/>
          <w:sz w:val="18"/>
          <w:szCs w:val="18"/>
        </w:rPr>
        <w:t xml:space="preserve">Il s’agit d’une balade familiale, ouverte à tous, en groupe, avec pour objectif de </w:t>
      </w:r>
      <w:r w:rsidRPr="00B822EB">
        <w:rPr>
          <w:rFonts w:cs="Arial"/>
          <w:b/>
          <w:sz w:val="18"/>
          <w:szCs w:val="18"/>
        </w:rPr>
        <w:t>partir tous ensemble et d’arriver tous ensemble.</w:t>
      </w:r>
      <w:r w:rsidR="00043995">
        <w:rPr>
          <w:rFonts w:cs="Arial"/>
          <w:sz w:val="18"/>
          <w:szCs w:val="18"/>
        </w:rPr>
        <w:t xml:space="preserve"> </w:t>
      </w:r>
      <w:r w:rsidR="003C61B2">
        <w:rPr>
          <w:rFonts w:cs="Arial"/>
          <w:sz w:val="18"/>
          <w:szCs w:val="18"/>
        </w:rPr>
        <w:t xml:space="preserve">A l’issue des </w:t>
      </w:r>
      <w:r w:rsidR="003426B5">
        <w:rPr>
          <w:rFonts w:cs="Arial"/>
          <w:sz w:val="18"/>
          <w:szCs w:val="18"/>
        </w:rPr>
        <w:t>court</w:t>
      </w:r>
      <w:r w:rsidR="00591C66">
        <w:rPr>
          <w:rFonts w:cs="Arial"/>
          <w:sz w:val="18"/>
          <w:szCs w:val="18"/>
        </w:rPr>
        <w:t>s</w:t>
      </w:r>
      <w:r w:rsidR="003426B5">
        <w:rPr>
          <w:rFonts w:cs="Arial"/>
          <w:sz w:val="18"/>
          <w:szCs w:val="18"/>
        </w:rPr>
        <w:t xml:space="preserve"> passage</w:t>
      </w:r>
      <w:r w:rsidR="00591C66">
        <w:rPr>
          <w:rFonts w:cs="Arial"/>
          <w:sz w:val="18"/>
          <w:szCs w:val="18"/>
        </w:rPr>
        <w:t>s</w:t>
      </w:r>
      <w:r w:rsidR="003C61B2">
        <w:rPr>
          <w:rFonts w:cs="Arial"/>
          <w:sz w:val="18"/>
          <w:szCs w:val="18"/>
        </w:rPr>
        <w:t xml:space="preserve"> où</w:t>
      </w:r>
      <w:r w:rsidR="003426B5">
        <w:rPr>
          <w:rFonts w:cs="Arial"/>
          <w:sz w:val="18"/>
          <w:szCs w:val="18"/>
        </w:rPr>
        <w:t xml:space="preserve"> </w:t>
      </w:r>
      <w:r w:rsidR="00FF2686">
        <w:rPr>
          <w:rFonts w:cs="Arial"/>
          <w:sz w:val="18"/>
          <w:szCs w:val="18"/>
        </w:rPr>
        <w:t xml:space="preserve">tous ou </w:t>
      </w:r>
      <w:r w:rsidR="003C61B2">
        <w:rPr>
          <w:rFonts w:cs="Arial"/>
          <w:sz w:val="18"/>
          <w:szCs w:val="18"/>
        </w:rPr>
        <w:t xml:space="preserve">certains participants </w:t>
      </w:r>
      <w:r w:rsidR="00C0259F">
        <w:rPr>
          <w:rFonts w:cs="Arial"/>
          <w:sz w:val="18"/>
          <w:szCs w:val="18"/>
        </w:rPr>
        <w:t>pourr</w:t>
      </w:r>
      <w:r w:rsidR="003C61B2">
        <w:rPr>
          <w:rFonts w:cs="Arial"/>
          <w:sz w:val="18"/>
          <w:szCs w:val="18"/>
        </w:rPr>
        <w:t>ont</w:t>
      </w:r>
      <w:r w:rsidR="00C0259F">
        <w:rPr>
          <w:rFonts w:cs="Arial"/>
          <w:sz w:val="18"/>
          <w:szCs w:val="18"/>
        </w:rPr>
        <w:t xml:space="preserve"> mettre</w:t>
      </w:r>
      <w:r w:rsidR="003426B5">
        <w:rPr>
          <w:rFonts w:cs="Arial"/>
          <w:sz w:val="18"/>
          <w:szCs w:val="18"/>
        </w:rPr>
        <w:t xml:space="preserve"> pied à terre</w:t>
      </w:r>
      <w:r w:rsidR="003C61B2">
        <w:rPr>
          <w:rFonts w:cs="Arial"/>
          <w:sz w:val="18"/>
          <w:szCs w:val="18"/>
        </w:rPr>
        <w:t>,</w:t>
      </w:r>
      <w:r w:rsidR="00055935">
        <w:rPr>
          <w:rFonts w:cs="Arial"/>
          <w:sz w:val="18"/>
          <w:szCs w:val="18"/>
        </w:rPr>
        <w:t xml:space="preserve"> </w:t>
      </w:r>
      <w:r w:rsidR="003C61B2">
        <w:rPr>
          <w:rFonts w:cs="Arial"/>
          <w:sz w:val="18"/>
          <w:szCs w:val="18"/>
        </w:rPr>
        <w:t>le groupe attendra d’être complet pour continuer</w:t>
      </w:r>
      <w:r w:rsidR="003426B5">
        <w:rPr>
          <w:rFonts w:cs="Arial"/>
          <w:sz w:val="18"/>
          <w:szCs w:val="18"/>
        </w:rPr>
        <w:t xml:space="preserve">. </w:t>
      </w:r>
      <w:r w:rsidR="00697EB9" w:rsidRPr="00B822EB">
        <w:rPr>
          <w:rFonts w:cs="Arial"/>
          <w:sz w:val="18"/>
          <w:szCs w:val="18"/>
        </w:rPr>
        <w:t xml:space="preserve">Le parcours est </w:t>
      </w:r>
      <w:r w:rsidR="00801CFB" w:rsidRPr="00B822EB">
        <w:rPr>
          <w:rFonts w:cs="Arial"/>
          <w:sz w:val="18"/>
          <w:szCs w:val="18"/>
        </w:rPr>
        <w:t>dis</w:t>
      </w:r>
      <w:r w:rsidR="00094DE8" w:rsidRPr="00B822EB">
        <w:rPr>
          <w:rFonts w:cs="Arial"/>
          <w:sz w:val="18"/>
          <w:szCs w:val="18"/>
        </w:rPr>
        <w:t xml:space="preserve">ponible </w:t>
      </w:r>
      <w:r w:rsidR="003C61B2">
        <w:rPr>
          <w:rFonts w:cs="Arial"/>
          <w:sz w:val="18"/>
          <w:szCs w:val="18"/>
        </w:rPr>
        <w:t xml:space="preserve">sur </w:t>
      </w:r>
      <w:r w:rsidR="00094DE8" w:rsidRPr="00B822EB">
        <w:rPr>
          <w:rFonts w:cs="Arial"/>
          <w:sz w:val="18"/>
          <w:szCs w:val="18"/>
        </w:rPr>
        <w:t xml:space="preserve">demande </w:t>
      </w:r>
      <w:r w:rsidR="003C61B2">
        <w:rPr>
          <w:rFonts w:cs="Arial"/>
          <w:sz w:val="18"/>
          <w:szCs w:val="18"/>
        </w:rPr>
        <w:t xml:space="preserve">par </w:t>
      </w:r>
      <w:r w:rsidR="00094DE8" w:rsidRPr="00B822EB">
        <w:rPr>
          <w:rFonts w:cs="Arial"/>
          <w:sz w:val="18"/>
          <w:szCs w:val="18"/>
        </w:rPr>
        <w:t>mail à</w:t>
      </w:r>
      <w:r w:rsidR="00053E79" w:rsidRPr="00B822EB">
        <w:rPr>
          <w:rFonts w:cs="Arial"/>
          <w:sz w:val="18"/>
          <w:szCs w:val="18"/>
        </w:rPr>
        <w:t> :</w:t>
      </w:r>
      <w:r w:rsidR="00094DE8" w:rsidRPr="00B822EB">
        <w:rPr>
          <w:rFonts w:cs="Arial"/>
          <w:sz w:val="18"/>
          <w:szCs w:val="18"/>
        </w:rPr>
        <w:t xml:space="preserve"> </w:t>
      </w:r>
      <w:hyperlink r:id="rId8" w:history="1">
        <w:r w:rsidR="00042086" w:rsidRPr="00B822EB">
          <w:rPr>
            <w:rStyle w:val="Lienhypertexte"/>
            <w:rFonts w:cs="Arial"/>
            <w:i/>
            <w:sz w:val="18"/>
            <w:szCs w:val="18"/>
          </w:rPr>
          <w:t>aparja.absil@gmail.com</w:t>
        </w:r>
      </w:hyperlink>
    </w:p>
    <w:p w:rsidR="00801CFB" w:rsidRPr="00A60BEC" w:rsidRDefault="00801CFB" w:rsidP="00B5495B">
      <w:pPr>
        <w:rPr>
          <w:rFonts w:cs="Arial"/>
          <w:color w:val="000000"/>
          <w:sz w:val="10"/>
          <w:szCs w:val="10"/>
        </w:rPr>
      </w:pPr>
    </w:p>
    <w:p w:rsidR="00697EB9" w:rsidRPr="00C33A2B" w:rsidRDefault="00697EB9" w:rsidP="002B5B5A">
      <w:pPr>
        <w:spacing w:after="120"/>
        <w:ind w:right="3686"/>
        <w:jc w:val="both"/>
        <w:rPr>
          <w:rFonts w:cs="Arial"/>
          <w:b/>
          <w:sz w:val="18"/>
          <w:szCs w:val="18"/>
        </w:rPr>
      </w:pPr>
      <w:r w:rsidRPr="00C33A2B">
        <w:rPr>
          <w:rFonts w:cs="Arial"/>
          <w:b/>
          <w:sz w:val="18"/>
          <w:szCs w:val="18"/>
          <w:u w:val="single"/>
        </w:rPr>
        <w:t>Le rendez-vous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A68A2" w:rsidRPr="00B822EB" w:rsidTr="005A68A2">
        <w:trPr>
          <w:trHeight w:val="1357"/>
        </w:trPr>
        <w:tc>
          <w:tcPr>
            <w:tcW w:w="9923" w:type="dxa"/>
          </w:tcPr>
          <w:p w:rsidR="005A68A2" w:rsidRDefault="005A68A2" w:rsidP="002B5B5A">
            <w:pPr>
              <w:spacing w:after="120"/>
              <w:ind w:left="-108" w:right="-108"/>
              <w:jc w:val="both"/>
              <w:rPr>
                <w:rFonts w:cs="Arial"/>
                <w:sz w:val="18"/>
                <w:szCs w:val="18"/>
              </w:rPr>
            </w:pPr>
            <w:r w:rsidRPr="00B822EB">
              <w:rPr>
                <w:rFonts w:cs="Arial"/>
                <w:sz w:val="18"/>
                <w:szCs w:val="18"/>
              </w:rPr>
              <w:t xml:space="preserve">Rendez-vous </w:t>
            </w:r>
            <w:r>
              <w:rPr>
                <w:rFonts w:cs="Arial"/>
                <w:sz w:val="18"/>
                <w:szCs w:val="18"/>
              </w:rPr>
              <w:t>à l’entrée principale d</w:t>
            </w:r>
            <w:r w:rsidRPr="00B822EB">
              <w:rPr>
                <w:rFonts w:cs="Arial"/>
                <w:sz w:val="18"/>
                <w:szCs w:val="18"/>
              </w:rPr>
              <w:t xml:space="preserve">u </w:t>
            </w:r>
            <w:r>
              <w:rPr>
                <w:rFonts w:cs="Arial"/>
                <w:b/>
                <w:sz w:val="18"/>
                <w:szCs w:val="18"/>
              </w:rPr>
              <w:t xml:space="preserve">Centre Sportif ADEPS </w:t>
            </w:r>
            <w:r w:rsidRPr="00B026F0">
              <w:rPr>
                <w:rFonts w:cs="Arial"/>
                <w:b/>
                <w:bCs/>
                <w:sz w:val="18"/>
                <w:szCs w:val="18"/>
              </w:rPr>
              <w:t>de la Forêt de Soignes</w:t>
            </w:r>
            <w:r>
              <w:rPr>
                <w:rFonts w:cs="Arial"/>
                <w:b/>
                <w:sz w:val="18"/>
                <w:szCs w:val="18"/>
              </w:rPr>
              <w:t xml:space="preserve"> (</w:t>
            </w:r>
            <w:r w:rsidRPr="005A68A2">
              <w:rPr>
                <w:rFonts w:cs="Arial"/>
                <w:sz w:val="18"/>
                <w:szCs w:val="18"/>
              </w:rPr>
              <w:t xml:space="preserve">Chée. De Wavre 2057 </w:t>
            </w:r>
            <w:r w:rsidRPr="00E13538">
              <w:rPr>
                <w:rFonts w:cs="Arial"/>
                <w:sz w:val="18"/>
                <w:szCs w:val="18"/>
              </w:rPr>
              <w:t>à A</w:t>
            </w:r>
            <w:r w:rsidRPr="00F97DA1">
              <w:rPr>
                <w:rFonts w:cs="Arial"/>
                <w:sz w:val="18"/>
                <w:szCs w:val="18"/>
              </w:rPr>
              <w:t xml:space="preserve">uderghem; </w:t>
            </w:r>
            <w:r w:rsidRPr="00F97DA1">
              <w:rPr>
                <w:rFonts w:cs="Arial"/>
                <w:bCs/>
                <w:sz w:val="18"/>
                <w:szCs w:val="18"/>
              </w:rPr>
              <w:t>co</w:t>
            </w:r>
            <w:r w:rsidRPr="00F97DA1">
              <w:rPr>
                <w:rFonts w:cs="Arial"/>
                <w:sz w:val="18"/>
                <w:szCs w:val="18"/>
              </w:rPr>
              <w:t>or. 50°48'34.6"N 4°26'38.5"E)</w:t>
            </w:r>
            <w:r w:rsidRPr="005A68A2">
              <w:rPr>
                <w:rFonts w:cs="Arial"/>
                <w:bCs/>
                <w:sz w:val="18"/>
                <w:szCs w:val="18"/>
              </w:rPr>
              <w:t xml:space="preserve">. </w:t>
            </w:r>
            <w:r w:rsidRPr="00E13538">
              <w:rPr>
                <w:rFonts w:cs="Arial"/>
                <w:sz w:val="18"/>
                <w:szCs w:val="18"/>
              </w:rPr>
              <w:t xml:space="preserve">Parking possible </w:t>
            </w:r>
            <w:r>
              <w:rPr>
                <w:rFonts w:cs="Arial"/>
                <w:sz w:val="18"/>
                <w:szCs w:val="18"/>
              </w:rPr>
              <w:t xml:space="preserve">sous la </w:t>
            </w:r>
            <w:r w:rsidR="00270E58">
              <w:rPr>
                <w:rFonts w:cs="Arial"/>
                <w:sz w:val="18"/>
                <w:szCs w:val="18"/>
              </w:rPr>
              <w:t>A4/</w:t>
            </w:r>
            <w:r>
              <w:rPr>
                <w:rFonts w:cs="Arial"/>
                <w:sz w:val="18"/>
                <w:szCs w:val="18"/>
              </w:rPr>
              <w:t>E411 et</w:t>
            </w:r>
            <w:r w:rsidRPr="00E13538">
              <w:rPr>
                <w:rFonts w:cs="Arial"/>
                <w:sz w:val="18"/>
                <w:szCs w:val="18"/>
              </w:rPr>
              <w:t xml:space="preserve"> dans les rues proches</w:t>
            </w:r>
            <w:r w:rsidRPr="00F97DA1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5A68A2" w:rsidRDefault="005A68A2" w:rsidP="002B5B5A">
            <w:pPr>
              <w:spacing w:after="120"/>
              <w:ind w:left="-108" w:right="-108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Accueil à partir de 9h3</w:t>
            </w:r>
            <w:r w:rsidRPr="00C33A2B">
              <w:rPr>
                <w:rFonts w:cs="Arial"/>
                <w:b/>
                <w:sz w:val="18"/>
                <w:szCs w:val="18"/>
              </w:rPr>
              <w:t>0</w:t>
            </w:r>
            <w:r w:rsidRPr="00B822EB">
              <w:rPr>
                <w:rFonts w:cs="Arial"/>
                <w:sz w:val="18"/>
                <w:szCs w:val="18"/>
              </w:rPr>
              <w:t xml:space="preserve"> pour une év</w:t>
            </w:r>
            <w:r>
              <w:rPr>
                <w:rFonts w:cs="Arial"/>
                <w:sz w:val="18"/>
                <w:szCs w:val="18"/>
              </w:rPr>
              <w:t>entuelle révision technique sommaire du vélo (gonflage des pneus…</w:t>
            </w:r>
            <w:r w:rsidRPr="00B822EB">
              <w:rPr>
                <w:rFonts w:cs="Arial"/>
                <w:sz w:val="18"/>
                <w:szCs w:val="18"/>
              </w:rPr>
              <w:t>)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  <w:p w:rsidR="005A68A2" w:rsidRPr="00B026F0" w:rsidRDefault="005A68A2" w:rsidP="002B5B5A">
            <w:pPr>
              <w:spacing w:after="120"/>
              <w:ind w:left="-108" w:right="-108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Pour ceux qui veulent rouler plus en vélo, un </w:t>
            </w:r>
            <w:r w:rsidR="00270E58">
              <w:rPr>
                <w:rFonts w:cs="Arial"/>
                <w:sz w:val="18"/>
                <w:szCs w:val="18"/>
              </w:rPr>
              <w:t>groupe prendra son</w:t>
            </w:r>
            <w:r>
              <w:rPr>
                <w:rFonts w:cs="Arial"/>
                <w:sz w:val="18"/>
                <w:szCs w:val="18"/>
              </w:rPr>
              <w:t xml:space="preserve"> départ depuis Delta (</w:t>
            </w:r>
            <w:r w:rsidR="00270E58">
              <w:rPr>
                <w:rFonts w:cs="Arial"/>
                <w:sz w:val="18"/>
                <w:szCs w:val="18"/>
              </w:rPr>
              <w:t>entré</w:t>
            </w:r>
            <w:r w:rsidR="00FD7F11">
              <w:rPr>
                <w:rFonts w:cs="Arial"/>
                <w:sz w:val="18"/>
                <w:szCs w:val="18"/>
              </w:rPr>
              <w:t>e Fiat Motorvillage)</w:t>
            </w:r>
            <w:r>
              <w:rPr>
                <w:rFonts w:cs="Arial"/>
                <w:sz w:val="18"/>
                <w:szCs w:val="18"/>
              </w:rPr>
              <w:t xml:space="preserve"> à </w:t>
            </w:r>
            <w:r w:rsidRPr="0064283E">
              <w:rPr>
                <w:rFonts w:cs="Arial"/>
                <w:b/>
                <w:sz w:val="18"/>
                <w:szCs w:val="18"/>
              </w:rPr>
              <w:t>9h</w:t>
            </w:r>
            <w:r>
              <w:rPr>
                <w:rFonts w:cs="Arial"/>
                <w:b/>
                <w:sz w:val="18"/>
                <w:szCs w:val="18"/>
              </w:rPr>
              <w:t>15</w:t>
            </w:r>
            <w:r>
              <w:rPr>
                <w:rFonts w:cs="Arial"/>
                <w:sz w:val="18"/>
                <w:szCs w:val="18"/>
              </w:rPr>
              <w:t xml:space="preserve"> (3,5 km supplémentaires)</w:t>
            </w:r>
            <w:r w:rsidR="00270E58">
              <w:rPr>
                <w:rFonts w:cs="Arial"/>
                <w:sz w:val="18"/>
                <w:szCs w:val="18"/>
              </w:rPr>
              <w:t>. 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270E58">
              <w:rPr>
                <w:rFonts w:cs="Arial"/>
                <w:sz w:val="18"/>
                <w:szCs w:val="18"/>
              </w:rPr>
              <w:t>peut</w:t>
            </w:r>
            <w:r w:rsidR="002B11A3">
              <w:rPr>
                <w:rFonts w:cs="Arial"/>
                <w:sz w:val="18"/>
                <w:szCs w:val="18"/>
              </w:rPr>
              <w:t xml:space="preserve"> aussi</w:t>
            </w:r>
            <w:r w:rsidR="00270E5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rejoin</w:t>
            </w:r>
            <w:r w:rsidR="00270E58">
              <w:rPr>
                <w:rFonts w:cs="Arial"/>
                <w:sz w:val="18"/>
                <w:szCs w:val="18"/>
              </w:rPr>
              <w:t xml:space="preserve">dre ce groupe à Herrmann-Debroux à </w:t>
            </w:r>
            <w:r w:rsidR="00270E58" w:rsidRPr="002B5B5A">
              <w:rPr>
                <w:rFonts w:cs="Arial"/>
                <w:b/>
                <w:sz w:val="18"/>
                <w:szCs w:val="18"/>
              </w:rPr>
              <w:t>9h30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:rsidR="005A68A2" w:rsidRPr="00F928F4" w:rsidRDefault="005A68A2" w:rsidP="002B5B5A">
            <w:pPr>
              <w:ind w:left="-105" w:right="-109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F928F4">
              <w:rPr>
                <w:rFonts w:cs="Arial"/>
                <w:b/>
                <w:sz w:val="18"/>
                <w:szCs w:val="18"/>
              </w:rPr>
              <w:t>Le départ au</w:t>
            </w:r>
            <w:r w:rsidRPr="00B822E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parking depuis le centre ADEPS</w:t>
            </w:r>
            <w:r w:rsidRPr="00F928F4">
              <w:rPr>
                <w:rFonts w:cs="Arial"/>
                <w:b/>
                <w:sz w:val="18"/>
                <w:szCs w:val="18"/>
              </w:rPr>
              <w:t xml:space="preserve"> sera donné à 10h00 précises</w:t>
            </w:r>
            <w:r w:rsidRPr="00F928F4">
              <w:rPr>
                <w:rFonts w:cs="Arial"/>
                <w:sz w:val="18"/>
                <w:szCs w:val="18"/>
              </w:rPr>
              <w:t>.</w:t>
            </w:r>
          </w:p>
          <w:p w:rsidR="005A68A2" w:rsidRPr="00A60BEC" w:rsidRDefault="005A68A2" w:rsidP="002B5B5A">
            <w:pPr>
              <w:tabs>
                <w:tab w:val="left" w:pos="2580"/>
              </w:tabs>
              <w:ind w:right="-109"/>
              <w:jc w:val="both"/>
              <w:rPr>
                <w:rFonts w:cs="Arial"/>
                <w:sz w:val="10"/>
                <w:szCs w:val="10"/>
              </w:rPr>
            </w:pPr>
          </w:p>
        </w:tc>
      </w:tr>
    </w:tbl>
    <w:p w:rsidR="00697EB9" w:rsidRPr="00C33A2B" w:rsidRDefault="00697EB9" w:rsidP="002B5B5A">
      <w:pPr>
        <w:spacing w:after="120"/>
        <w:jc w:val="both"/>
        <w:rPr>
          <w:rFonts w:cs="Arial"/>
          <w:b/>
          <w:sz w:val="18"/>
          <w:szCs w:val="18"/>
        </w:rPr>
      </w:pPr>
      <w:r w:rsidRPr="00C33A2B">
        <w:rPr>
          <w:rFonts w:cs="Arial"/>
          <w:b/>
          <w:sz w:val="18"/>
          <w:szCs w:val="18"/>
          <w:u w:val="single"/>
        </w:rPr>
        <w:t>Le repas</w:t>
      </w:r>
    </w:p>
    <w:p w:rsidR="009C14BE" w:rsidRPr="002B5B5A" w:rsidRDefault="003C61B2" w:rsidP="002B5B5A">
      <w:pPr>
        <w:spacing w:after="120"/>
        <w:ind w:right="-2"/>
        <w:jc w:val="both"/>
        <w:rPr>
          <w:rFonts w:cs="Arial"/>
          <w:sz w:val="18"/>
          <w:szCs w:val="18"/>
          <w:shd w:val="clear" w:color="auto" w:fill="FFFFFF"/>
        </w:rPr>
      </w:pPr>
      <w:r w:rsidRPr="002B5B5A">
        <w:rPr>
          <w:rFonts w:cs="Arial"/>
          <w:sz w:val="18"/>
          <w:szCs w:val="18"/>
          <w:shd w:val="clear" w:color="auto" w:fill="FFFFFF"/>
        </w:rPr>
        <w:t xml:space="preserve">Une </w:t>
      </w:r>
      <w:r w:rsidR="00FF11B2" w:rsidRPr="002B5B5A">
        <w:rPr>
          <w:rFonts w:cs="Arial"/>
          <w:sz w:val="18"/>
          <w:szCs w:val="18"/>
          <w:shd w:val="clear" w:color="auto" w:fill="FFFFFF"/>
        </w:rPr>
        <w:t xml:space="preserve">collation </w:t>
      </w:r>
      <w:r w:rsidRPr="002B5B5A">
        <w:rPr>
          <w:rFonts w:cs="Arial"/>
          <w:sz w:val="18"/>
          <w:szCs w:val="18"/>
          <w:shd w:val="clear" w:color="auto" w:fill="FFFFFF"/>
        </w:rPr>
        <w:t xml:space="preserve">sera proposée à tous, </w:t>
      </w:r>
      <w:r w:rsidR="00FF11B2" w:rsidRPr="002B5B5A">
        <w:rPr>
          <w:rFonts w:cs="Arial"/>
          <w:sz w:val="18"/>
          <w:szCs w:val="18"/>
          <w:shd w:val="clear" w:color="auto" w:fill="FFFFFF"/>
        </w:rPr>
        <w:t xml:space="preserve">en cours de route, environ </w:t>
      </w:r>
      <w:r w:rsidR="009C14BE" w:rsidRPr="002B5B5A">
        <w:rPr>
          <w:rFonts w:cs="Arial"/>
          <w:sz w:val="18"/>
          <w:szCs w:val="18"/>
          <w:shd w:val="clear" w:color="auto" w:fill="FFFFFF"/>
        </w:rPr>
        <w:t>9</w:t>
      </w:r>
      <w:r w:rsidR="00FF11B2" w:rsidRPr="002B5B5A">
        <w:rPr>
          <w:rFonts w:cs="Arial"/>
          <w:sz w:val="18"/>
          <w:szCs w:val="18"/>
          <w:shd w:val="clear" w:color="auto" w:fill="FFFFFF"/>
        </w:rPr>
        <w:t xml:space="preserve"> kms après le départ</w:t>
      </w:r>
      <w:r w:rsidR="00270E58">
        <w:rPr>
          <w:rFonts w:cs="Arial"/>
          <w:sz w:val="18"/>
          <w:szCs w:val="18"/>
          <w:shd w:val="clear" w:color="auto" w:fill="FFFFFF"/>
        </w:rPr>
        <w:t xml:space="preserve"> et un</w:t>
      </w:r>
      <w:r w:rsidR="00B026F0">
        <w:rPr>
          <w:rFonts w:cs="Arial"/>
          <w:sz w:val="18"/>
          <w:szCs w:val="18"/>
          <w:shd w:val="clear" w:color="auto" w:fill="FFFFFF"/>
        </w:rPr>
        <w:t xml:space="preserve"> goûter/drink </w:t>
      </w:r>
      <w:r w:rsidR="005260D9">
        <w:rPr>
          <w:rFonts w:cs="Arial"/>
          <w:sz w:val="18"/>
          <w:szCs w:val="18"/>
          <w:shd w:val="clear" w:color="auto" w:fill="FFFFFF"/>
        </w:rPr>
        <w:t>après la balade</w:t>
      </w:r>
      <w:r w:rsidR="00FF11B2" w:rsidRPr="002B5B5A">
        <w:rPr>
          <w:rFonts w:cs="Arial"/>
          <w:sz w:val="18"/>
          <w:szCs w:val="18"/>
          <w:shd w:val="clear" w:color="auto" w:fill="FFFFFF"/>
        </w:rPr>
        <w:t>.</w:t>
      </w:r>
    </w:p>
    <w:p w:rsidR="003C61B2" w:rsidRPr="002B5B5A" w:rsidRDefault="003C61B2" w:rsidP="002B5B5A">
      <w:pPr>
        <w:tabs>
          <w:tab w:val="left" w:pos="567"/>
        </w:tabs>
        <w:ind w:right="-2"/>
        <w:jc w:val="both"/>
        <w:rPr>
          <w:rFonts w:cs="Arial"/>
          <w:sz w:val="18"/>
          <w:szCs w:val="18"/>
          <w:shd w:val="clear" w:color="auto" w:fill="FFFFFF"/>
        </w:rPr>
      </w:pPr>
      <w:r w:rsidRPr="002B5B5A">
        <w:rPr>
          <w:rFonts w:cs="Arial"/>
          <w:sz w:val="18"/>
          <w:szCs w:val="18"/>
          <w:shd w:val="clear" w:color="auto" w:fill="FFFFFF"/>
        </w:rPr>
        <w:t>Pour la pause de midi, (d’une durée de 1 heure 30, 1</w:t>
      </w:r>
      <w:r w:rsidR="008C68F9" w:rsidRPr="002B5B5A">
        <w:rPr>
          <w:rFonts w:cs="Arial"/>
          <w:sz w:val="18"/>
          <w:szCs w:val="18"/>
          <w:shd w:val="clear" w:color="auto" w:fill="FFFFFF"/>
        </w:rPr>
        <w:t>6</w:t>
      </w:r>
      <w:r w:rsidRPr="002B5B5A">
        <w:rPr>
          <w:rFonts w:cs="Arial"/>
          <w:sz w:val="18"/>
          <w:szCs w:val="18"/>
          <w:shd w:val="clear" w:color="auto" w:fill="FFFFFF"/>
        </w:rPr>
        <w:t xml:space="preserve"> kms après le départ environ), vous pouvez, au choix :</w:t>
      </w:r>
    </w:p>
    <w:p w:rsidR="003C61B2" w:rsidRDefault="00FF2686" w:rsidP="002B11A3">
      <w:pPr>
        <w:pStyle w:val="Paragraphedeliste"/>
        <w:numPr>
          <w:ilvl w:val="0"/>
          <w:numId w:val="4"/>
        </w:numPr>
        <w:tabs>
          <w:tab w:val="left" w:pos="0"/>
          <w:tab w:val="left" w:pos="7371"/>
        </w:tabs>
        <w:ind w:left="142" w:right="2550" w:hanging="142"/>
        <w:jc w:val="both"/>
        <w:rPr>
          <w:rFonts w:cs="Arial"/>
          <w:sz w:val="18"/>
          <w:szCs w:val="18"/>
          <w:shd w:val="clear" w:color="auto" w:fill="FFFFFF"/>
        </w:rPr>
      </w:pPr>
      <w:r w:rsidRPr="005A68A2">
        <w:rPr>
          <w:rFonts w:cs="Arial"/>
          <w:sz w:val="18"/>
          <w:szCs w:val="18"/>
          <w:shd w:val="clear" w:color="auto" w:fill="FFFFFF"/>
        </w:rPr>
        <w:t>E</w:t>
      </w:r>
      <w:r w:rsidR="003C61B2" w:rsidRPr="005A68A2">
        <w:rPr>
          <w:rFonts w:cs="Arial"/>
          <w:sz w:val="18"/>
          <w:szCs w:val="18"/>
          <w:shd w:val="clear" w:color="auto" w:fill="FFFFFF"/>
        </w:rPr>
        <w:t>mporter votre pique-nique</w:t>
      </w:r>
    </w:p>
    <w:p w:rsidR="003C61B2" w:rsidRPr="00B026F0" w:rsidRDefault="00270E58" w:rsidP="002B11A3">
      <w:pPr>
        <w:pStyle w:val="Paragraphedeliste"/>
        <w:numPr>
          <w:ilvl w:val="0"/>
          <w:numId w:val="4"/>
        </w:numPr>
        <w:tabs>
          <w:tab w:val="left" w:pos="0"/>
        </w:tabs>
        <w:ind w:left="142" w:right="-2" w:hanging="142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cs="Arial"/>
          <w:sz w:val="18"/>
          <w:szCs w:val="18"/>
          <w:shd w:val="clear" w:color="auto" w:fill="FFFFFF"/>
        </w:rPr>
        <w:t>Se joindre</w:t>
      </w:r>
      <w:r w:rsidR="008C68F9">
        <w:rPr>
          <w:rFonts w:cs="Arial"/>
          <w:sz w:val="18"/>
          <w:szCs w:val="18"/>
          <w:shd w:val="clear" w:color="auto" w:fill="FFFFFF"/>
        </w:rPr>
        <w:t xml:space="preserve"> </w:t>
      </w:r>
      <w:r>
        <w:rPr>
          <w:rFonts w:cs="Arial"/>
          <w:sz w:val="18"/>
          <w:szCs w:val="18"/>
          <w:shd w:val="clear" w:color="auto" w:fill="FFFFFF"/>
        </w:rPr>
        <w:t xml:space="preserve">au repas </w:t>
      </w:r>
      <w:r w:rsidR="008C68F9">
        <w:rPr>
          <w:rFonts w:cs="Arial"/>
          <w:sz w:val="18"/>
          <w:szCs w:val="18"/>
          <w:shd w:val="clear" w:color="auto" w:fill="FFFFFF"/>
        </w:rPr>
        <w:t xml:space="preserve">avec spaghetti </w:t>
      </w:r>
      <w:r w:rsidR="009C14BE" w:rsidRPr="00E13538">
        <w:rPr>
          <w:rFonts w:cs="Arial"/>
          <w:sz w:val="18"/>
          <w:szCs w:val="18"/>
          <w:shd w:val="clear" w:color="auto" w:fill="FFFFFF"/>
        </w:rPr>
        <w:t xml:space="preserve">ou </w:t>
      </w:r>
      <w:r w:rsidR="008C68F9" w:rsidRPr="00B026F0">
        <w:rPr>
          <w:rFonts w:cs="Arial"/>
          <w:bCs/>
          <w:sz w:val="18"/>
          <w:szCs w:val="18"/>
          <w:shd w:val="clear" w:color="auto" w:fill="FFFFFF"/>
        </w:rPr>
        <w:t>p</w:t>
      </w:r>
      <w:r w:rsidR="00AC7AF5" w:rsidRPr="00B026F0">
        <w:rPr>
          <w:rFonts w:cs="Arial"/>
          <w:bCs/>
          <w:sz w:val="18"/>
          <w:szCs w:val="18"/>
          <w:shd w:val="clear" w:color="auto" w:fill="FFFFFF"/>
        </w:rPr>
        <w:t>etite-</w:t>
      </w:r>
      <w:r w:rsidR="008C68F9" w:rsidRPr="00B026F0">
        <w:rPr>
          <w:rFonts w:cs="Arial"/>
          <w:bCs/>
          <w:sz w:val="18"/>
          <w:szCs w:val="18"/>
          <w:shd w:val="clear" w:color="auto" w:fill="FFFFFF"/>
        </w:rPr>
        <w:t>restauration</w:t>
      </w:r>
      <w:r w:rsidR="002B11A3" w:rsidRPr="00B026F0">
        <w:rPr>
          <w:rFonts w:cs="Arial"/>
          <w:bCs/>
          <w:sz w:val="18"/>
          <w:szCs w:val="18"/>
          <w:shd w:val="clear" w:color="auto" w:fill="FFFFFF"/>
        </w:rPr>
        <w:t xml:space="preserve"> chez le</w:t>
      </w:r>
      <w:r w:rsidR="002B11A3" w:rsidRPr="00B026F0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="008C68F9">
        <w:rPr>
          <w:rFonts w:cs="Arial"/>
          <w:sz w:val="18"/>
          <w:szCs w:val="18"/>
          <w:shd w:val="clear" w:color="auto" w:fill="FFFFFF"/>
        </w:rPr>
        <w:t>Pallekeshof</w:t>
      </w:r>
      <w:r>
        <w:rPr>
          <w:rFonts w:cs="Arial"/>
          <w:sz w:val="18"/>
          <w:szCs w:val="18"/>
          <w:shd w:val="clear" w:color="auto" w:fill="FFFFFF"/>
        </w:rPr>
        <w:t xml:space="preserve"> à Leefdaal</w:t>
      </w:r>
      <w:r w:rsidR="008C68F9" w:rsidRPr="005A68A2">
        <w:rPr>
          <w:rFonts w:cs="Arial"/>
          <w:sz w:val="18"/>
          <w:szCs w:val="18"/>
          <w:shd w:val="clear" w:color="auto" w:fill="FFFFFF"/>
        </w:rPr>
        <w:t xml:space="preserve"> </w:t>
      </w:r>
      <w:r w:rsidR="009C14BE" w:rsidRPr="005A68A2">
        <w:rPr>
          <w:rFonts w:cs="Arial"/>
          <w:sz w:val="18"/>
          <w:szCs w:val="18"/>
          <w:shd w:val="clear" w:color="auto" w:fill="FFFFFF"/>
        </w:rPr>
        <w:t>(</w:t>
      </w:r>
      <w:hyperlink r:id="rId9" w:history="1">
        <w:r w:rsidRPr="008C2749">
          <w:rPr>
            <w:rStyle w:val="Lienhypertexte"/>
            <w:rFonts w:cs="Arial"/>
            <w:sz w:val="18"/>
            <w:szCs w:val="18"/>
            <w:shd w:val="clear" w:color="auto" w:fill="FFFFFF"/>
          </w:rPr>
          <w:t>https://www.bertem.be/bedrijvendetail/126/pallekeshof</w:t>
        </w:r>
      </w:hyperlink>
      <w:r>
        <w:rPr>
          <w:rFonts w:cs="Arial"/>
          <w:sz w:val="18"/>
          <w:szCs w:val="18"/>
          <w:shd w:val="clear" w:color="auto" w:fill="FFFFFF"/>
        </w:rPr>
        <w:t>)</w:t>
      </w:r>
      <w:r w:rsidR="009C14BE" w:rsidRPr="005A68A2">
        <w:rPr>
          <w:rFonts w:cs="Arial"/>
          <w:sz w:val="18"/>
          <w:szCs w:val="18"/>
          <w:shd w:val="clear" w:color="auto" w:fill="FFFFFF"/>
        </w:rPr>
        <w:t xml:space="preserve">. </w:t>
      </w:r>
    </w:p>
    <w:p w:rsidR="008A000E" w:rsidRPr="00FF2686" w:rsidRDefault="003C61B2" w:rsidP="005A68A2">
      <w:pPr>
        <w:tabs>
          <w:tab w:val="left" w:pos="567"/>
        </w:tabs>
        <w:ind w:right="-2"/>
        <w:jc w:val="both"/>
        <w:rPr>
          <w:rFonts w:cs="Arial"/>
          <w:sz w:val="18"/>
          <w:szCs w:val="18"/>
          <w:shd w:val="clear" w:color="auto" w:fill="FFFFFF"/>
        </w:rPr>
      </w:pPr>
      <w:r>
        <w:rPr>
          <w:rFonts w:cs="Arial"/>
          <w:b/>
          <w:sz w:val="18"/>
          <w:szCs w:val="18"/>
          <w:shd w:val="clear" w:color="auto" w:fill="FFFFFF"/>
        </w:rPr>
        <w:t xml:space="preserve">ATTENTION : pour les </w:t>
      </w:r>
      <w:r w:rsidR="00FF2686">
        <w:rPr>
          <w:rFonts w:cs="Arial"/>
          <w:b/>
          <w:sz w:val="18"/>
          <w:szCs w:val="18"/>
          <w:shd w:val="clear" w:color="auto" w:fill="FFFFFF"/>
        </w:rPr>
        <w:t>participants</w:t>
      </w:r>
      <w:r>
        <w:rPr>
          <w:rFonts w:cs="Arial"/>
          <w:b/>
          <w:sz w:val="18"/>
          <w:szCs w:val="18"/>
          <w:shd w:val="clear" w:color="auto" w:fill="FFFFFF"/>
        </w:rPr>
        <w:t xml:space="preserve"> </w:t>
      </w:r>
      <w:r w:rsidR="009C14BE" w:rsidRPr="00FF2686">
        <w:rPr>
          <w:rFonts w:cs="Arial"/>
          <w:b/>
          <w:sz w:val="18"/>
          <w:szCs w:val="18"/>
          <w:shd w:val="clear" w:color="auto" w:fill="FFFFFF"/>
        </w:rPr>
        <w:t>v</w:t>
      </w:r>
      <w:r>
        <w:rPr>
          <w:rFonts w:cs="Arial"/>
          <w:b/>
          <w:sz w:val="18"/>
          <w:szCs w:val="18"/>
          <w:shd w:val="clear" w:color="auto" w:fill="FFFFFF"/>
        </w:rPr>
        <w:t xml:space="preserve">oulant manger </w:t>
      </w:r>
      <w:r w:rsidR="00EC4F6B" w:rsidRPr="00FF2686">
        <w:rPr>
          <w:rFonts w:cs="Arial"/>
          <w:b/>
          <w:sz w:val="18"/>
          <w:szCs w:val="18"/>
          <w:shd w:val="clear" w:color="auto" w:fill="FFFFFF"/>
        </w:rPr>
        <w:t>au resto</w:t>
      </w:r>
      <w:r w:rsidR="009C14BE" w:rsidRPr="00FF2686">
        <w:rPr>
          <w:rFonts w:cs="Arial"/>
          <w:b/>
          <w:sz w:val="18"/>
          <w:szCs w:val="18"/>
          <w:shd w:val="clear" w:color="auto" w:fill="FFFFFF"/>
        </w:rPr>
        <w:t xml:space="preserve">, </w:t>
      </w:r>
      <w:r>
        <w:rPr>
          <w:rFonts w:cs="Arial"/>
          <w:b/>
          <w:sz w:val="18"/>
          <w:szCs w:val="18"/>
          <w:shd w:val="clear" w:color="auto" w:fill="FFFFFF"/>
        </w:rPr>
        <w:t>r</w:t>
      </w:r>
      <w:r w:rsidR="00FF2686">
        <w:rPr>
          <w:rFonts w:cs="Arial"/>
          <w:b/>
          <w:sz w:val="18"/>
          <w:szCs w:val="18"/>
          <w:shd w:val="clear" w:color="auto" w:fill="FFFFFF"/>
        </w:rPr>
        <w:t>é</w:t>
      </w:r>
      <w:r>
        <w:rPr>
          <w:rFonts w:cs="Arial"/>
          <w:b/>
          <w:sz w:val="18"/>
          <w:szCs w:val="18"/>
          <w:shd w:val="clear" w:color="auto" w:fill="FFFFFF"/>
        </w:rPr>
        <w:t>servation obligatoire via</w:t>
      </w:r>
      <w:r w:rsidR="008C68F9">
        <w:rPr>
          <w:rFonts w:cs="Arial"/>
          <w:b/>
          <w:sz w:val="18"/>
          <w:szCs w:val="18"/>
          <w:shd w:val="clear" w:color="auto" w:fill="FFFFFF"/>
        </w:rPr>
        <w:t xml:space="preserve"> </w:t>
      </w:r>
      <w:r w:rsidR="009C14BE" w:rsidRPr="00FF2686">
        <w:rPr>
          <w:rFonts w:cs="Arial"/>
          <w:b/>
          <w:sz w:val="18"/>
          <w:szCs w:val="18"/>
          <w:shd w:val="clear" w:color="auto" w:fill="FFFFFF"/>
        </w:rPr>
        <w:t>le bulletin</w:t>
      </w:r>
      <w:r>
        <w:rPr>
          <w:rFonts w:cs="Arial"/>
          <w:b/>
          <w:sz w:val="18"/>
          <w:szCs w:val="18"/>
          <w:shd w:val="clear" w:color="auto" w:fill="FFFFFF"/>
        </w:rPr>
        <w:t xml:space="preserve"> d’inscription</w:t>
      </w:r>
      <w:r w:rsidR="009C14BE" w:rsidRPr="00FF2686">
        <w:rPr>
          <w:rFonts w:cs="Arial"/>
          <w:sz w:val="18"/>
          <w:szCs w:val="18"/>
          <w:shd w:val="clear" w:color="auto" w:fill="FFFFFF"/>
        </w:rPr>
        <w:t>.</w:t>
      </w:r>
    </w:p>
    <w:p w:rsidR="00697EB9" w:rsidRPr="00A60BEC" w:rsidRDefault="00697EB9" w:rsidP="00B5495B">
      <w:pPr>
        <w:jc w:val="both"/>
        <w:rPr>
          <w:rFonts w:cs="Arial"/>
          <w:sz w:val="10"/>
          <w:szCs w:val="10"/>
        </w:rPr>
      </w:pPr>
    </w:p>
    <w:p w:rsidR="00697EB9" w:rsidRPr="00AD4BC2" w:rsidRDefault="00697EB9" w:rsidP="00ED2387">
      <w:pPr>
        <w:pStyle w:val="Retraitcorpsdetexte"/>
        <w:tabs>
          <w:tab w:val="num" w:pos="284"/>
        </w:tabs>
        <w:spacing w:after="120"/>
        <w:ind w:left="0"/>
        <w:rPr>
          <w:b/>
          <w:i w:val="0"/>
          <w:sz w:val="18"/>
          <w:szCs w:val="18"/>
          <w:u w:val="single"/>
        </w:rPr>
      </w:pPr>
      <w:r w:rsidRPr="00AD4BC2">
        <w:rPr>
          <w:b/>
          <w:i w:val="0"/>
          <w:sz w:val="18"/>
          <w:szCs w:val="18"/>
          <w:u w:val="single"/>
        </w:rPr>
        <w:t>Remarques</w:t>
      </w:r>
    </w:p>
    <w:p w:rsidR="009C14BE" w:rsidRPr="00AD4BC2" w:rsidRDefault="00FF11B2" w:rsidP="002B5B5A">
      <w:pPr>
        <w:pStyle w:val="Retraitcorpsdetexte"/>
        <w:numPr>
          <w:ilvl w:val="0"/>
          <w:numId w:val="1"/>
        </w:numPr>
        <w:tabs>
          <w:tab w:val="clear" w:pos="360"/>
        </w:tabs>
        <w:ind w:left="142" w:hanging="142"/>
        <w:rPr>
          <w:i w:val="0"/>
          <w:sz w:val="18"/>
          <w:szCs w:val="18"/>
        </w:rPr>
      </w:pPr>
      <w:r w:rsidRPr="00AD4BC2">
        <w:rPr>
          <w:i w:val="0"/>
          <w:sz w:val="18"/>
          <w:szCs w:val="18"/>
          <w:shd w:val="clear" w:color="auto" w:fill="FFFFFF"/>
        </w:rPr>
        <w:t>Vous amenez votre vélo</w:t>
      </w:r>
      <w:r w:rsidR="009C14BE" w:rsidRPr="00AD4BC2">
        <w:rPr>
          <w:i w:val="0"/>
          <w:sz w:val="18"/>
          <w:szCs w:val="18"/>
          <w:shd w:val="clear" w:color="auto" w:fill="FFFFFF"/>
        </w:rPr>
        <w:t xml:space="preserve"> et</w:t>
      </w:r>
      <w:r w:rsidRPr="00AD4BC2">
        <w:rPr>
          <w:i w:val="0"/>
          <w:sz w:val="18"/>
          <w:szCs w:val="18"/>
          <w:shd w:val="clear" w:color="auto" w:fill="FFFFFF"/>
        </w:rPr>
        <w:t xml:space="preserve"> n</w:t>
      </w:r>
      <w:r w:rsidR="008A000E" w:rsidRPr="00AD4BC2">
        <w:rPr>
          <w:i w:val="0"/>
          <w:sz w:val="18"/>
          <w:szCs w:val="18"/>
        </w:rPr>
        <w:t>ous prévoyons l’assistance technique</w:t>
      </w:r>
      <w:r w:rsidR="009C14BE" w:rsidRPr="00AD4BC2">
        <w:rPr>
          <w:i w:val="0"/>
          <w:sz w:val="18"/>
          <w:szCs w:val="18"/>
        </w:rPr>
        <w:t xml:space="preserve"> mais à noter : </w:t>
      </w:r>
    </w:p>
    <w:p w:rsidR="008A000E" w:rsidRDefault="009C14BE" w:rsidP="002B5B5A">
      <w:pPr>
        <w:pStyle w:val="Retraitcorpsdetexte"/>
        <w:numPr>
          <w:ilvl w:val="1"/>
          <w:numId w:val="1"/>
        </w:numPr>
        <w:tabs>
          <w:tab w:val="clear" w:pos="1080"/>
        </w:tabs>
        <w:ind w:left="426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 xml:space="preserve">OUI vélos de ville, VTT, VTC, « Gravel » </w:t>
      </w:r>
    </w:p>
    <w:p w:rsidR="009C14BE" w:rsidRDefault="009C14BE" w:rsidP="002B5B5A">
      <w:pPr>
        <w:pStyle w:val="Retraitcorpsdetexte"/>
        <w:numPr>
          <w:ilvl w:val="1"/>
          <w:numId w:val="1"/>
        </w:numPr>
        <w:tabs>
          <w:tab w:val="clear" w:pos="1080"/>
        </w:tabs>
        <w:ind w:left="426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NON vélos de course, vélos pliables</w:t>
      </w:r>
    </w:p>
    <w:p w:rsidR="002B11A3" w:rsidRDefault="009C14BE" w:rsidP="002B11A3">
      <w:pPr>
        <w:pStyle w:val="Retraitcorpsdetexte"/>
        <w:numPr>
          <w:ilvl w:val="1"/>
          <w:numId w:val="1"/>
        </w:numPr>
        <w:tabs>
          <w:tab w:val="clear" w:pos="1080"/>
        </w:tabs>
        <w:ind w:left="426" w:hanging="284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Vélos él</w:t>
      </w:r>
      <w:r w:rsidR="009D1C95">
        <w:rPr>
          <w:i w:val="0"/>
          <w:sz w:val="18"/>
          <w:szCs w:val="18"/>
        </w:rPr>
        <w:t>e</w:t>
      </w:r>
      <w:r>
        <w:rPr>
          <w:i w:val="0"/>
          <w:sz w:val="18"/>
          <w:szCs w:val="18"/>
        </w:rPr>
        <w:t>ctriques acceptés si on s’adapte à la vitesse du groupe</w:t>
      </w:r>
    </w:p>
    <w:p w:rsidR="002B11A3" w:rsidRPr="002B11A3" w:rsidRDefault="002B11A3" w:rsidP="002B11A3">
      <w:pPr>
        <w:pStyle w:val="Retraitcorpsdetexte"/>
        <w:numPr>
          <w:ilvl w:val="1"/>
          <w:numId w:val="1"/>
        </w:numPr>
        <w:tabs>
          <w:tab w:val="clear" w:pos="1080"/>
        </w:tabs>
        <w:ind w:left="426" w:hanging="284"/>
        <w:rPr>
          <w:i w:val="0"/>
          <w:sz w:val="18"/>
          <w:szCs w:val="18"/>
        </w:rPr>
      </w:pPr>
      <w:r w:rsidRPr="002B11A3">
        <w:rPr>
          <w:b/>
          <w:i w:val="0"/>
          <w:sz w:val="18"/>
          <w:szCs w:val="18"/>
        </w:rPr>
        <w:t>Nous conseillons le port du casque ainsi que d’une chasuble fluo</w:t>
      </w:r>
    </w:p>
    <w:p w:rsidR="002B11A3" w:rsidRPr="00ED2387" w:rsidRDefault="002B11A3" w:rsidP="002B11A3">
      <w:pPr>
        <w:pStyle w:val="Retraitcorpsdetexte"/>
        <w:numPr>
          <w:ilvl w:val="0"/>
          <w:numId w:val="1"/>
        </w:numPr>
        <w:tabs>
          <w:tab w:val="clear" w:pos="360"/>
        </w:tabs>
        <w:spacing w:before="120"/>
        <w:ind w:left="142" w:hanging="142"/>
        <w:rPr>
          <w:i w:val="0"/>
          <w:sz w:val="18"/>
          <w:szCs w:val="18"/>
        </w:rPr>
      </w:pPr>
      <w:r w:rsidRPr="00C33A2B">
        <w:rPr>
          <w:i w:val="0"/>
          <w:sz w:val="18"/>
          <w:szCs w:val="18"/>
        </w:rPr>
        <w:t xml:space="preserve">En cas d’intempérie majeure, le rallye-vélo sera annulé. Pour cette raison, un numéro de GSM est obligatoire (sinon pas de prise en compte </w:t>
      </w:r>
      <w:r w:rsidRPr="00BA4F6B">
        <w:rPr>
          <w:i w:val="0"/>
          <w:sz w:val="18"/>
          <w:szCs w:val="18"/>
        </w:rPr>
        <w:t>de l’inscription) sur lequel nous pourrons envoyer le matin-même un éventuel avis d’annulation.</w:t>
      </w:r>
      <w:r>
        <w:rPr>
          <w:i w:val="0"/>
          <w:sz w:val="18"/>
          <w:szCs w:val="18"/>
        </w:rPr>
        <w:t xml:space="preserve"> </w:t>
      </w:r>
      <w:r w:rsidRPr="00ED2387">
        <w:rPr>
          <w:i w:val="0"/>
          <w:sz w:val="18"/>
          <w:szCs w:val="18"/>
        </w:rPr>
        <w:t xml:space="preserve">Si le temps est pluvieux ou très incertain, un parcours raccourci est envisagé. </w:t>
      </w:r>
    </w:p>
    <w:p w:rsidR="00EC4F6B" w:rsidRPr="002B11A3" w:rsidRDefault="00EC4F6B" w:rsidP="002B11A3">
      <w:pPr>
        <w:pStyle w:val="Retraitcorpsdetexte"/>
        <w:numPr>
          <w:ilvl w:val="0"/>
          <w:numId w:val="1"/>
        </w:numPr>
        <w:tabs>
          <w:tab w:val="clear" w:pos="360"/>
        </w:tabs>
        <w:spacing w:before="120"/>
        <w:ind w:left="142" w:hanging="142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Venir en c</w:t>
      </w:r>
      <w:r w:rsidR="007D3B68">
        <w:rPr>
          <w:i w:val="0"/>
          <w:sz w:val="18"/>
          <w:szCs w:val="18"/>
        </w:rPr>
        <w:t>haussures de marche ou de runn</w:t>
      </w:r>
      <w:r w:rsidR="002B11A3">
        <w:rPr>
          <w:i w:val="0"/>
          <w:sz w:val="18"/>
          <w:szCs w:val="18"/>
        </w:rPr>
        <w:t>ing.</w:t>
      </w:r>
      <w:r w:rsidR="002B11A3" w:rsidRPr="002B11A3">
        <w:rPr>
          <w:i w:val="0"/>
          <w:sz w:val="18"/>
          <w:szCs w:val="18"/>
        </w:rPr>
        <w:t xml:space="preserve"> </w:t>
      </w:r>
      <w:r w:rsidR="002B11A3">
        <w:rPr>
          <w:i w:val="0"/>
          <w:sz w:val="18"/>
          <w:szCs w:val="18"/>
        </w:rPr>
        <w:t xml:space="preserve">N’oubliez pas </w:t>
      </w:r>
      <w:r w:rsidR="002B11A3" w:rsidRPr="00ED2387">
        <w:rPr>
          <w:i w:val="0"/>
          <w:sz w:val="18"/>
          <w:szCs w:val="18"/>
        </w:rPr>
        <w:t>de prévoir une protection en cas de pluie</w:t>
      </w:r>
      <w:r w:rsidR="002B11A3" w:rsidRPr="00ED2387">
        <w:rPr>
          <w:b/>
          <w:i w:val="0"/>
          <w:sz w:val="18"/>
          <w:szCs w:val="18"/>
        </w:rPr>
        <w:t>.</w:t>
      </w:r>
    </w:p>
    <w:p w:rsidR="00697EB9" w:rsidRPr="00BA4F6B" w:rsidRDefault="00697EB9" w:rsidP="00ED2387">
      <w:pPr>
        <w:pStyle w:val="Retraitcorpsdetexte"/>
        <w:numPr>
          <w:ilvl w:val="0"/>
          <w:numId w:val="1"/>
        </w:numPr>
        <w:tabs>
          <w:tab w:val="clear" w:pos="360"/>
        </w:tabs>
        <w:spacing w:before="120"/>
        <w:ind w:left="142" w:hanging="142"/>
        <w:rPr>
          <w:b/>
          <w:i w:val="0"/>
          <w:sz w:val="18"/>
          <w:szCs w:val="18"/>
          <w:u w:val="single"/>
        </w:rPr>
      </w:pPr>
      <w:r w:rsidRPr="00BA4F6B">
        <w:rPr>
          <w:i w:val="0"/>
          <w:sz w:val="18"/>
          <w:szCs w:val="18"/>
        </w:rPr>
        <w:t>La balade sera suivie d’un drink</w:t>
      </w:r>
      <w:r w:rsidR="005260D9">
        <w:rPr>
          <w:i w:val="0"/>
          <w:sz w:val="18"/>
          <w:szCs w:val="18"/>
        </w:rPr>
        <w:t>/gouter</w:t>
      </w:r>
      <w:r w:rsidRPr="00BA4F6B">
        <w:rPr>
          <w:i w:val="0"/>
          <w:sz w:val="18"/>
          <w:szCs w:val="18"/>
        </w:rPr>
        <w:t xml:space="preserve"> à l’</w:t>
      </w:r>
      <w:r w:rsidR="003B1782" w:rsidRPr="00BA4F6B">
        <w:rPr>
          <w:i w:val="0"/>
          <w:sz w:val="18"/>
          <w:szCs w:val="18"/>
        </w:rPr>
        <w:t>arrivée</w:t>
      </w:r>
      <w:r w:rsidR="00042086" w:rsidRPr="00BA4F6B">
        <w:rPr>
          <w:i w:val="0"/>
          <w:sz w:val="18"/>
          <w:szCs w:val="18"/>
        </w:rPr>
        <w:t xml:space="preserve"> (envisagé vers 16h</w:t>
      </w:r>
      <w:r w:rsidR="009C14BE" w:rsidRPr="00BA4F6B">
        <w:rPr>
          <w:i w:val="0"/>
          <w:sz w:val="18"/>
          <w:szCs w:val="18"/>
        </w:rPr>
        <w:t>30</w:t>
      </w:r>
      <w:r w:rsidR="00042086" w:rsidRPr="00BA4F6B">
        <w:rPr>
          <w:i w:val="0"/>
          <w:sz w:val="18"/>
          <w:szCs w:val="18"/>
        </w:rPr>
        <w:t>)</w:t>
      </w:r>
      <w:r w:rsidR="00EC4F6B" w:rsidRPr="00BA4F6B">
        <w:rPr>
          <w:i w:val="0"/>
          <w:sz w:val="18"/>
          <w:szCs w:val="18"/>
        </w:rPr>
        <w:t>, au même</w:t>
      </w:r>
      <w:r w:rsidR="009C14BE" w:rsidRPr="00BA4F6B">
        <w:rPr>
          <w:i w:val="0"/>
          <w:sz w:val="18"/>
          <w:szCs w:val="18"/>
        </w:rPr>
        <w:t xml:space="preserve"> endroit du</w:t>
      </w:r>
      <w:r w:rsidR="008A4D9C" w:rsidRPr="00BA4F6B">
        <w:rPr>
          <w:i w:val="0"/>
          <w:sz w:val="18"/>
          <w:szCs w:val="18"/>
        </w:rPr>
        <w:t xml:space="preserve"> départ.</w:t>
      </w:r>
    </w:p>
    <w:p w:rsidR="008A4D9C" w:rsidRPr="00A60BEC" w:rsidRDefault="008A4D9C" w:rsidP="008A4D9C">
      <w:pPr>
        <w:pStyle w:val="Retraitcorpsdetexte"/>
        <w:tabs>
          <w:tab w:val="num" w:pos="284"/>
        </w:tabs>
        <w:ind w:left="0"/>
        <w:rPr>
          <w:sz w:val="10"/>
          <w:szCs w:val="10"/>
        </w:rPr>
      </w:pPr>
    </w:p>
    <w:p w:rsidR="00697EB9" w:rsidRPr="00BA4F6B" w:rsidRDefault="00697EB9" w:rsidP="00ED2387">
      <w:pPr>
        <w:spacing w:after="120"/>
        <w:jc w:val="both"/>
        <w:rPr>
          <w:rFonts w:cs="Arial"/>
          <w:b/>
          <w:sz w:val="18"/>
          <w:szCs w:val="18"/>
        </w:rPr>
      </w:pPr>
      <w:r w:rsidRPr="00BA4F6B">
        <w:rPr>
          <w:rFonts w:cs="Arial"/>
          <w:b/>
          <w:sz w:val="18"/>
          <w:szCs w:val="18"/>
          <w:u w:val="single"/>
        </w:rPr>
        <w:t>Frais de participation</w:t>
      </w:r>
    </w:p>
    <w:p w:rsidR="00FF11B2" w:rsidRPr="00BA4F6B" w:rsidRDefault="00B822EB" w:rsidP="00FF11B2">
      <w:pPr>
        <w:jc w:val="both"/>
        <w:rPr>
          <w:rFonts w:cs="Arial"/>
          <w:sz w:val="18"/>
          <w:szCs w:val="18"/>
        </w:rPr>
      </w:pPr>
      <w:r w:rsidRPr="00BA4F6B">
        <w:rPr>
          <w:rFonts w:cs="Arial"/>
          <w:sz w:val="18"/>
          <w:szCs w:val="18"/>
        </w:rPr>
        <w:t>Les frais d’organisation, la collation du matin et le gouter d’arrivée sont pris en charge par l’APARJA</w:t>
      </w:r>
      <w:r w:rsidR="00B026F0">
        <w:rPr>
          <w:rFonts w:cs="Arial"/>
          <w:sz w:val="18"/>
          <w:szCs w:val="18"/>
        </w:rPr>
        <w:t>, avec la participation de l’Amicale de l’Athénée</w:t>
      </w:r>
      <w:r w:rsidRPr="00BA4F6B">
        <w:rPr>
          <w:rFonts w:cs="Arial"/>
          <w:sz w:val="18"/>
          <w:szCs w:val="18"/>
        </w:rPr>
        <w:t>.</w:t>
      </w:r>
      <w:r w:rsidRPr="00BA4F6B">
        <w:rPr>
          <w:rFonts w:cs="Arial"/>
          <w:b/>
          <w:sz w:val="18"/>
          <w:szCs w:val="18"/>
        </w:rPr>
        <w:t xml:space="preserve"> </w:t>
      </w:r>
      <w:r w:rsidR="00FF11B2" w:rsidRPr="00BA4F6B">
        <w:rPr>
          <w:rFonts w:cs="Arial"/>
          <w:b/>
          <w:sz w:val="18"/>
          <w:szCs w:val="18"/>
        </w:rPr>
        <w:t xml:space="preserve">La balade est gratuite pour tous, </w:t>
      </w:r>
      <w:r w:rsidRPr="00BA4F6B">
        <w:rPr>
          <w:rFonts w:cs="Arial"/>
          <w:b/>
          <w:sz w:val="18"/>
          <w:szCs w:val="18"/>
        </w:rPr>
        <w:t xml:space="preserve">à l’exception du </w:t>
      </w:r>
      <w:r w:rsidR="00B026F0">
        <w:rPr>
          <w:rFonts w:cs="Arial"/>
          <w:b/>
          <w:sz w:val="18"/>
          <w:szCs w:val="18"/>
        </w:rPr>
        <w:t xml:space="preserve">repas de midi </w:t>
      </w:r>
      <w:r w:rsidR="00B026F0" w:rsidRPr="003D2BBC">
        <w:rPr>
          <w:rFonts w:cs="Arial"/>
          <w:sz w:val="18"/>
          <w:szCs w:val="18"/>
        </w:rPr>
        <w:t>(</w:t>
      </w:r>
      <w:r w:rsidR="00FF11B2" w:rsidRPr="003D2BBC">
        <w:rPr>
          <w:rFonts w:cs="Arial"/>
          <w:sz w:val="18"/>
          <w:szCs w:val="18"/>
        </w:rPr>
        <w:t xml:space="preserve">pique-nique </w:t>
      </w:r>
      <w:r w:rsidR="00FF11B2" w:rsidRPr="00BA4F6B">
        <w:rPr>
          <w:rFonts w:cs="Arial"/>
          <w:sz w:val="18"/>
          <w:szCs w:val="18"/>
        </w:rPr>
        <w:t>à emporter</w:t>
      </w:r>
      <w:r w:rsidR="00B026F0">
        <w:rPr>
          <w:rFonts w:cs="Arial"/>
          <w:sz w:val="18"/>
          <w:szCs w:val="18"/>
        </w:rPr>
        <w:t xml:space="preserve"> ou restaurant à la charge des participants</w:t>
      </w:r>
      <w:r w:rsidR="00FF11B2" w:rsidRPr="00BA4F6B">
        <w:rPr>
          <w:rFonts w:cs="Arial"/>
          <w:sz w:val="18"/>
          <w:szCs w:val="18"/>
        </w:rPr>
        <w:t xml:space="preserve">) </w:t>
      </w:r>
    </w:p>
    <w:p w:rsidR="00697EB9" w:rsidRPr="00A60BEC" w:rsidRDefault="00697EB9" w:rsidP="00B5495B">
      <w:pPr>
        <w:jc w:val="both"/>
        <w:rPr>
          <w:rFonts w:cs="Arial"/>
          <w:sz w:val="10"/>
          <w:szCs w:val="10"/>
        </w:rPr>
      </w:pPr>
    </w:p>
    <w:p w:rsidR="00042086" w:rsidRPr="00BA4F6B" w:rsidRDefault="00042086" w:rsidP="00A60BEC">
      <w:pPr>
        <w:spacing w:after="120"/>
        <w:jc w:val="both"/>
        <w:rPr>
          <w:rFonts w:cs="Arial"/>
          <w:b/>
          <w:bCs/>
          <w:sz w:val="18"/>
          <w:szCs w:val="18"/>
        </w:rPr>
      </w:pPr>
      <w:r w:rsidRPr="00BA4F6B">
        <w:rPr>
          <w:rFonts w:cs="Arial"/>
          <w:b/>
          <w:bCs/>
          <w:sz w:val="18"/>
          <w:szCs w:val="18"/>
          <w:u w:val="single"/>
        </w:rPr>
        <w:t>Inscriptions</w:t>
      </w:r>
    </w:p>
    <w:p w:rsidR="00042086" w:rsidRPr="00BA4F6B" w:rsidRDefault="00042086" w:rsidP="00A60BEC">
      <w:pPr>
        <w:spacing w:after="120"/>
        <w:jc w:val="both"/>
        <w:rPr>
          <w:rFonts w:cs="Arial"/>
          <w:bCs/>
          <w:sz w:val="18"/>
          <w:szCs w:val="18"/>
        </w:rPr>
      </w:pPr>
      <w:r w:rsidRPr="00BA4F6B">
        <w:rPr>
          <w:rFonts w:cs="Arial"/>
          <w:bCs/>
          <w:sz w:val="18"/>
          <w:szCs w:val="18"/>
        </w:rPr>
        <w:t>Le nombre maximal d’inscrits est fixé à 50 personnes</w:t>
      </w:r>
      <w:r w:rsidR="00320103">
        <w:rPr>
          <w:rFonts w:cs="Arial"/>
          <w:bCs/>
          <w:sz w:val="18"/>
          <w:szCs w:val="18"/>
        </w:rPr>
        <w:t xml:space="preserve"> </w:t>
      </w:r>
      <w:r w:rsidRPr="00BA4F6B">
        <w:rPr>
          <w:rFonts w:cs="Arial"/>
          <w:b/>
          <w:bCs/>
          <w:sz w:val="18"/>
          <w:szCs w:val="18"/>
        </w:rPr>
        <w:t>sur base du 1</w:t>
      </w:r>
      <w:r w:rsidRPr="00BA4F6B">
        <w:rPr>
          <w:rFonts w:cs="Arial"/>
          <w:b/>
          <w:bCs/>
          <w:sz w:val="18"/>
          <w:szCs w:val="18"/>
          <w:vertAlign w:val="superscript"/>
        </w:rPr>
        <w:t>er</w:t>
      </w:r>
      <w:r w:rsidRPr="00BA4F6B">
        <w:rPr>
          <w:rFonts w:cs="Arial"/>
          <w:b/>
          <w:bCs/>
          <w:sz w:val="18"/>
          <w:szCs w:val="18"/>
        </w:rPr>
        <w:t xml:space="preserve"> venu, 1</w:t>
      </w:r>
      <w:r w:rsidRPr="00BA4F6B">
        <w:rPr>
          <w:rFonts w:cs="Arial"/>
          <w:b/>
          <w:bCs/>
          <w:sz w:val="18"/>
          <w:szCs w:val="18"/>
          <w:vertAlign w:val="superscript"/>
        </w:rPr>
        <w:t>er</w:t>
      </w:r>
      <w:r w:rsidRPr="00BA4F6B">
        <w:rPr>
          <w:rFonts w:cs="Arial"/>
          <w:b/>
          <w:bCs/>
          <w:sz w:val="18"/>
          <w:szCs w:val="18"/>
        </w:rPr>
        <w:t xml:space="preserve"> servi.</w:t>
      </w:r>
    </w:p>
    <w:p w:rsidR="00042086" w:rsidRPr="00BA4F6B" w:rsidRDefault="00042086" w:rsidP="00A60BEC">
      <w:pPr>
        <w:spacing w:after="120"/>
        <w:jc w:val="both"/>
        <w:rPr>
          <w:rFonts w:cs="Arial"/>
          <w:sz w:val="18"/>
          <w:szCs w:val="18"/>
        </w:rPr>
      </w:pPr>
      <w:r w:rsidRPr="00BA4F6B">
        <w:rPr>
          <w:rFonts w:cs="Arial"/>
          <w:bCs/>
          <w:sz w:val="18"/>
          <w:szCs w:val="18"/>
        </w:rPr>
        <w:t xml:space="preserve">Le formulaire ci-dessous dûment rempli doit être déposé </w:t>
      </w:r>
      <w:r w:rsidRPr="00BA4F6B">
        <w:rPr>
          <w:rFonts w:cs="Arial"/>
          <w:b/>
          <w:bCs/>
          <w:sz w:val="18"/>
          <w:szCs w:val="18"/>
        </w:rPr>
        <w:t xml:space="preserve">avant </w:t>
      </w:r>
      <w:r w:rsidR="00697EB9" w:rsidRPr="00BA4F6B">
        <w:rPr>
          <w:rFonts w:cs="Arial"/>
          <w:b/>
          <w:bCs/>
          <w:sz w:val="18"/>
          <w:szCs w:val="18"/>
        </w:rPr>
        <w:t>le</w:t>
      </w:r>
      <w:r w:rsidR="00197466">
        <w:rPr>
          <w:rFonts w:cs="Arial"/>
          <w:b/>
          <w:bCs/>
          <w:sz w:val="18"/>
          <w:szCs w:val="18"/>
        </w:rPr>
        <w:t xml:space="preserve"> </w:t>
      </w:r>
      <w:r w:rsidR="00197466" w:rsidRPr="00197466">
        <w:rPr>
          <w:rFonts w:cs="Arial"/>
          <w:b/>
          <w:bCs/>
          <w:sz w:val="18"/>
          <w:szCs w:val="18"/>
          <w:u w:val="single"/>
        </w:rPr>
        <w:t>MERCREDI</w:t>
      </w:r>
      <w:r w:rsidR="00ED2387" w:rsidRPr="00197466">
        <w:rPr>
          <w:rFonts w:cs="Arial"/>
          <w:b/>
          <w:bCs/>
          <w:sz w:val="18"/>
          <w:szCs w:val="18"/>
          <w:u w:val="single"/>
        </w:rPr>
        <w:t xml:space="preserve"> 2</w:t>
      </w:r>
      <w:r w:rsidR="00197466" w:rsidRPr="00197466">
        <w:rPr>
          <w:rFonts w:cs="Arial"/>
          <w:b/>
          <w:bCs/>
          <w:sz w:val="18"/>
          <w:szCs w:val="18"/>
          <w:u w:val="single"/>
        </w:rPr>
        <w:t>6 SEPTEMBRE</w:t>
      </w:r>
      <w:r w:rsidR="00166E96" w:rsidRPr="00BA4F6B">
        <w:rPr>
          <w:rFonts w:cs="Arial"/>
          <w:bCs/>
          <w:sz w:val="18"/>
          <w:szCs w:val="18"/>
        </w:rPr>
        <w:t xml:space="preserve"> </w:t>
      </w:r>
      <w:r w:rsidRPr="00BA4F6B">
        <w:rPr>
          <w:rFonts w:cs="Arial"/>
          <w:bCs/>
          <w:sz w:val="18"/>
          <w:szCs w:val="18"/>
        </w:rPr>
        <w:t xml:space="preserve">dans </w:t>
      </w:r>
      <w:r w:rsidR="00094DE8" w:rsidRPr="00BA4F6B">
        <w:rPr>
          <w:rFonts w:cs="Arial"/>
          <w:sz w:val="18"/>
          <w:szCs w:val="18"/>
        </w:rPr>
        <w:t>le casier de l’Association des Parents situé en face du bureau de Madame la Préfète</w:t>
      </w:r>
      <w:r w:rsidR="008A4D9C" w:rsidRPr="00BA4F6B">
        <w:rPr>
          <w:rFonts w:cs="Arial"/>
          <w:sz w:val="18"/>
          <w:szCs w:val="18"/>
        </w:rPr>
        <w:t xml:space="preserve">. </w:t>
      </w:r>
      <w:r w:rsidRPr="00BA4F6B">
        <w:rPr>
          <w:rFonts w:cs="Arial"/>
          <w:sz w:val="18"/>
          <w:szCs w:val="18"/>
        </w:rPr>
        <w:t>Une confir</w:t>
      </w:r>
      <w:r w:rsidR="009C14BE" w:rsidRPr="00BA4F6B">
        <w:rPr>
          <w:rFonts w:cs="Arial"/>
          <w:sz w:val="18"/>
          <w:szCs w:val="18"/>
        </w:rPr>
        <w:t>mation vous sera envoyée par SMS</w:t>
      </w:r>
      <w:r w:rsidRPr="00BA4F6B">
        <w:rPr>
          <w:rFonts w:cs="Arial"/>
          <w:sz w:val="18"/>
          <w:szCs w:val="18"/>
        </w:rPr>
        <w:t xml:space="preserve"> et un rappel vous sera fait la veille de la balade.</w:t>
      </w:r>
    </w:p>
    <w:p w:rsidR="00042086" w:rsidRPr="00BA4F6B" w:rsidRDefault="00042086" w:rsidP="0025008A">
      <w:pPr>
        <w:ind w:right="-285"/>
        <w:jc w:val="both"/>
        <w:rPr>
          <w:rFonts w:cs="Arial"/>
          <w:b/>
          <w:sz w:val="18"/>
          <w:szCs w:val="18"/>
        </w:rPr>
      </w:pPr>
      <w:r w:rsidRPr="00BA4F6B">
        <w:rPr>
          <w:rFonts w:cs="Arial"/>
          <w:b/>
          <w:sz w:val="18"/>
          <w:szCs w:val="18"/>
        </w:rPr>
        <w:t xml:space="preserve">MERCI DE BIEN VOULOIR PREVENIR </w:t>
      </w:r>
      <w:r w:rsidR="0025008A" w:rsidRPr="00BA4F6B">
        <w:rPr>
          <w:rFonts w:cs="Arial"/>
          <w:b/>
          <w:sz w:val="18"/>
          <w:szCs w:val="18"/>
        </w:rPr>
        <w:t>EN CAS D’ANNULATION POUR L’UNE DES PERSONNES INSCRITES.</w:t>
      </w:r>
    </w:p>
    <w:p w:rsidR="00F87514" w:rsidRPr="00A60BEC" w:rsidRDefault="00F87514" w:rsidP="00B5495B">
      <w:pPr>
        <w:jc w:val="both"/>
        <w:rPr>
          <w:rFonts w:cs="Arial"/>
          <w:b/>
          <w:bCs/>
          <w:sz w:val="10"/>
          <w:szCs w:val="10"/>
        </w:rPr>
      </w:pPr>
    </w:p>
    <w:p w:rsidR="006A6DE4" w:rsidRPr="00BA4F6B" w:rsidRDefault="006A6DE4" w:rsidP="00B5495B">
      <w:pPr>
        <w:jc w:val="both"/>
        <w:rPr>
          <w:rFonts w:cs="Arial"/>
          <w:b/>
          <w:bCs/>
          <w:sz w:val="18"/>
          <w:szCs w:val="18"/>
        </w:rPr>
      </w:pPr>
      <w:r w:rsidRPr="00BA4F6B">
        <w:rPr>
          <w:rFonts w:cs="Arial"/>
          <w:b/>
          <w:bCs/>
          <w:sz w:val="18"/>
          <w:szCs w:val="18"/>
        </w:rPr>
        <w:sym w:font="Wingdings 2" w:char="F026"/>
      </w:r>
      <w:r w:rsidRPr="00BA4F6B">
        <w:rPr>
          <w:rFonts w:cs="Arial"/>
          <w:b/>
          <w:bCs/>
          <w:sz w:val="18"/>
          <w:szCs w:val="18"/>
        </w:rPr>
        <w:t>----------------------------------------------------------------------------------------------------------------------</w:t>
      </w:r>
      <w:r w:rsidR="00C33A2B" w:rsidRPr="00BA4F6B">
        <w:rPr>
          <w:rFonts w:cs="Arial"/>
          <w:b/>
          <w:bCs/>
          <w:sz w:val="18"/>
          <w:szCs w:val="18"/>
        </w:rPr>
        <w:t>----------</w:t>
      </w:r>
      <w:r w:rsidR="00A60BEC">
        <w:rPr>
          <w:rFonts w:cs="Arial"/>
          <w:b/>
          <w:bCs/>
          <w:sz w:val="18"/>
          <w:szCs w:val="18"/>
        </w:rPr>
        <w:t>-----------------</w:t>
      </w:r>
      <w:r w:rsidR="00C33A2B" w:rsidRPr="00BA4F6B">
        <w:rPr>
          <w:rFonts w:cs="Arial"/>
          <w:b/>
          <w:bCs/>
          <w:sz w:val="18"/>
          <w:szCs w:val="18"/>
        </w:rPr>
        <w:t>---------------</w:t>
      </w:r>
      <w:r w:rsidRPr="00BA4F6B">
        <w:rPr>
          <w:rFonts w:cs="Arial"/>
          <w:b/>
          <w:bCs/>
          <w:sz w:val="18"/>
          <w:szCs w:val="18"/>
        </w:rPr>
        <w:t>--</w:t>
      </w:r>
    </w:p>
    <w:p w:rsidR="00F87514" w:rsidRPr="00AA7555" w:rsidRDefault="00400958" w:rsidP="00B5495B">
      <w:pPr>
        <w:jc w:val="both"/>
        <w:rPr>
          <w:rFonts w:cs="Arial"/>
          <w:b/>
          <w:i/>
          <w:sz w:val="18"/>
          <w:szCs w:val="18"/>
        </w:rPr>
      </w:pPr>
      <w:r w:rsidRPr="00AA7555">
        <w:rPr>
          <w:rFonts w:cs="Arial"/>
          <w:b/>
          <w:i/>
          <w:sz w:val="18"/>
          <w:szCs w:val="18"/>
        </w:rPr>
        <w:t>Bulletin réponse à déposer dans le casier de l’Association des Parents (en face du bureau de Madame la Préfète)</w:t>
      </w:r>
    </w:p>
    <w:p w:rsidR="00400958" w:rsidRPr="00A60BEC" w:rsidRDefault="00400958" w:rsidP="00B5495B">
      <w:pPr>
        <w:jc w:val="both"/>
        <w:rPr>
          <w:rFonts w:cs="Arial"/>
          <w:b/>
          <w:bCs/>
          <w:sz w:val="10"/>
          <w:szCs w:val="10"/>
        </w:rPr>
      </w:pPr>
    </w:p>
    <w:p w:rsidR="006A6DE4" w:rsidRPr="00AA7555" w:rsidRDefault="006A6DE4" w:rsidP="00B5495B">
      <w:pPr>
        <w:jc w:val="both"/>
        <w:rPr>
          <w:rFonts w:cs="Arial"/>
          <w:sz w:val="18"/>
          <w:szCs w:val="18"/>
        </w:rPr>
      </w:pPr>
      <w:r w:rsidRPr="00AA7555">
        <w:rPr>
          <w:rFonts w:cs="Arial"/>
          <w:b/>
          <w:bCs/>
          <w:sz w:val="18"/>
          <w:szCs w:val="18"/>
          <w:u w:val="single"/>
        </w:rPr>
        <w:t>Nom de l’élève</w:t>
      </w:r>
      <w:r w:rsidRPr="00AA7555">
        <w:rPr>
          <w:rFonts w:cs="Arial"/>
          <w:b/>
          <w:bCs/>
          <w:sz w:val="18"/>
          <w:szCs w:val="18"/>
        </w:rPr>
        <w:t xml:space="preserve"> : </w:t>
      </w:r>
      <w:r w:rsidRPr="00AA7555">
        <w:rPr>
          <w:rFonts w:cs="Arial"/>
          <w:sz w:val="18"/>
          <w:szCs w:val="18"/>
        </w:rPr>
        <w:t>………………………………………</w:t>
      </w:r>
      <w:r w:rsidR="00A60BEC">
        <w:rPr>
          <w:rFonts w:cs="Arial"/>
          <w:sz w:val="18"/>
          <w:szCs w:val="18"/>
        </w:rPr>
        <w:t>…</w:t>
      </w:r>
      <w:r w:rsidR="007E4859" w:rsidRPr="00AA7555">
        <w:rPr>
          <w:rFonts w:cs="Arial"/>
          <w:sz w:val="18"/>
          <w:szCs w:val="18"/>
        </w:rPr>
        <w:t>……</w:t>
      </w:r>
      <w:r w:rsidR="00AC7AF5">
        <w:rPr>
          <w:rFonts w:cs="Arial"/>
          <w:sz w:val="18"/>
          <w:szCs w:val="18"/>
        </w:rPr>
        <w:t>..</w:t>
      </w:r>
      <w:r w:rsidR="007E4859" w:rsidRPr="00AA7555">
        <w:rPr>
          <w:rFonts w:cs="Arial"/>
          <w:sz w:val="18"/>
          <w:szCs w:val="18"/>
        </w:rPr>
        <w:t>.</w:t>
      </w:r>
      <w:r w:rsidRPr="00AA7555">
        <w:rPr>
          <w:rFonts w:cs="Arial"/>
          <w:sz w:val="18"/>
          <w:szCs w:val="18"/>
        </w:rPr>
        <w:t xml:space="preserve"> </w:t>
      </w:r>
      <w:r w:rsidRPr="00AA7555">
        <w:rPr>
          <w:rFonts w:cs="Arial"/>
          <w:b/>
          <w:bCs/>
          <w:sz w:val="18"/>
          <w:szCs w:val="18"/>
          <w:u w:val="single"/>
        </w:rPr>
        <w:t>Classe</w:t>
      </w:r>
      <w:r w:rsidRPr="00AA7555">
        <w:rPr>
          <w:rFonts w:cs="Arial"/>
          <w:b/>
          <w:bCs/>
          <w:sz w:val="18"/>
          <w:szCs w:val="18"/>
        </w:rPr>
        <w:t xml:space="preserve"> : </w:t>
      </w:r>
      <w:r w:rsidR="00042086" w:rsidRPr="00AA7555">
        <w:rPr>
          <w:rFonts w:cs="Arial"/>
          <w:sz w:val="18"/>
          <w:szCs w:val="18"/>
        </w:rPr>
        <w:t xml:space="preserve">…… </w:t>
      </w:r>
      <w:r w:rsidR="007E4859" w:rsidRPr="00AA7555">
        <w:rPr>
          <w:rFonts w:cs="Arial"/>
          <w:b/>
          <w:sz w:val="18"/>
          <w:szCs w:val="18"/>
          <w:u w:val="single"/>
        </w:rPr>
        <w:t>GSM</w:t>
      </w:r>
      <w:r w:rsidR="00FF11B2" w:rsidRPr="00AA7555">
        <w:rPr>
          <w:rFonts w:cs="Arial"/>
          <w:b/>
          <w:color w:val="222222"/>
          <w:sz w:val="18"/>
          <w:szCs w:val="18"/>
          <w:u w:val="single"/>
        </w:rPr>
        <w:t xml:space="preserve"> </w:t>
      </w:r>
      <w:r w:rsidR="00B822EB" w:rsidRPr="00AA7555">
        <w:rPr>
          <w:rFonts w:cs="Arial"/>
          <w:b/>
          <w:color w:val="222222"/>
          <w:sz w:val="18"/>
          <w:szCs w:val="18"/>
          <w:u w:val="single"/>
        </w:rPr>
        <w:t>(Obligatoire</w:t>
      </w:r>
      <w:r w:rsidR="00042086" w:rsidRPr="00AA7555">
        <w:rPr>
          <w:rFonts w:cs="Arial"/>
          <w:b/>
          <w:sz w:val="18"/>
          <w:szCs w:val="18"/>
          <w:u w:val="single"/>
        </w:rPr>
        <w:t>)</w:t>
      </w:r>
      <w:r w:rsidR="00042086" w:rsidRPr="00AC7AF5">
        <w:rPr>
          <w:rFonts w:cs="Arial"/>
          <w:b/>
          <w:sz w:val="18"/>
          <w:szCs w:val="18"/>
        </w:rPr>
        <w:t> :</w:t>
      </w:r>
      <w:r w:rsidR="00042086" w:rsidRPr="00AA7555">
        <w:rPr>
          <w:rFonts w:cs="Arial"/>
          <w:sz w:val="18"/>
          <w:szCs w:val="18"/>
        </w:rPr>
        <w:t xml:space="preserve"> </w:t>
      </w:r>
      <w:r w:rsidR="007E4859" w:rsidRPr="00AA7555">
        <w:rPr>
          <w:rFonts w:cs="Arial"/>
          <w:sz w:val="18"/>
          <w:szCs w:val="18"/>
        </w:rPr>
        <w:t>............</w:t>
      </w:r>
      <w:r w:rsidR="00A60BEC">
        <w:rPr>
          <w:rFonts w:cs="Arial"/>
          <w:sz w:val="18"/>
          <w:szCs w:val="18"/>
        </w:rPr>
        <w:t>...................</w:t>
      </w:r>
      <w:r w:rsidR="007E4859" w:rsidRPr="00AA7555">
        <w:rPr>
          <w:rFonts w:cs="Arial"/>
          <w:sz w:val="18"/>
          <w:szCs w:val="18"/>
        </w:rPr>
        <w:t>.............</w:t>
      </w:r>
    </w:p>
    <w:p w:rsidR="006A6DE4" w:rsidRPr="00AA7555" w:rsidRDefault="00801CFB" w:rsidP="00B5495B">
      <w:pPr>
        <w:tabs>
          <w:tab w:val="left" w:pos="2520"/>
          <w:tab w:val="left" w:pos="4860"/>
          <w:tab w:val="left" w:pos="7200"/>
          <w:tab w:val="left" w:pos="7740"/>
          <w:tab w:val="left" w:pos="7920"/>
        </w:tabs>
        <w:jc w:val="both"/>
        <w:rPr>
          <w:rFonts w:cs="Arial"/>
          <w:sz w:val="18"/>
          <w:szCs w:val="18"/>
        </w:rPr>
      </w:pPr>
      <w:r w:rsidRPr="00AA7555">
        <w:rPr>
          <w:rFonts w:cs="Arial"/>
          <w:sz w:val="18"/>
          <w:szCs w:val="18"/>
        </w:rPr>
        <w:t>Inscription(s) à la balade</w:t>
      </w:r>
      <w:r w:rsidRPr="00AA7555">
        <w:rPr>
          <w:rFonts w:cs="Arial"/>
          <w:sz w:val="18"/>
          <w:szCs w:val="18"/>
        </w:rPr>
        <w:tab/>
        <w:t xml:space="preserve">- </w:t>
      </w:r>
      <w:r w:rsidR="00197466">
        <w:rPr>
          <w:rFonts w:cs="Arial"/>
          <w:sz w:val="18"/>
          <w:szCs w:val="18"/>
        </w:rPr>
        <w:t>Nombre d’é</w:t>
      </w:r>
      <w:r w:rsidRPr="00AA7555">
        <w:rPr>
          <w:rFonts w:cs="Arial"/>
          <w:sz w:val="18"/>
          <w:szCs w:val="18"/>
        </w:rPr>
        <w:t>lève</w:t>
      </w:r>
      <w:r w:rsidR="00197466">
        <w:rPr>
          <w:rFonts w:cs="Arial"/>
          <w:sz w:val="18"/>
          <w:szCs w:val="18"/>
        </w:rPr>
        <w:t>s</w:t>
      </w:r>
      <w:r w:rsidRPr="00AA7555">
        <w:rPr>
          <w:rFonts w:cs="Arial"/>
          <w:sz w:val="18"/>
          <w:szCs w:val="18"/>
        </w:rPr>
        <w:t xml:space="preserve"> de l’Athénée et </w:t>
      </w:r>
      <w:r w:rsidR="00197466">
        <w:rPr>
          <w:rFonts w:cs="Arial"/>
          <w:sz w:val="18"/>
          <w:szCs w:val="18"/>
        </w:rPr>
        <w:t>d’</w:t>
      </w:r>
      <w:r w:rsidRPr="00AA7555">
        <w:rPr>
          <w:rFonts w:cs="Arial"/>
          <w:sz w:val="18"/>
          <w:szCs w:val="18"/>
        </w:rPr>
        <w:t>enfant</w:t>
      </w:r>
      <w:r w:rsidR="00197466">
        <w:rPr>
          <w:rFonts w:cs="Arial"/>
          <w:sz w:val="18"/>
          <w:szCs w:val="18"/>
        </w:rPr>
        <w:t>s</w:t>
      </w:r>
      <w:r w:rsidR="00FA3672" w:rsidRPr="00AA7555">
        <w:rPr>
          <w:rFonts w:cs="Arial"/>
          <w:sz w:val="18"/>
          <w:szCs w:val="18"/>
        </w:rPr>
        <w:tab/>
      </w:r>
      <w:r w:rsidR="006A6DE4" w:rsidRPr="00AA7555">
        <w:rPr>
          <w:rFonts w:cs="Arial"/>
          <w:sz w:val="18"/>
          <w:szCs w:val="18"/>
        </w:rPr>
        <w:t xml:space="preserve">…... </w:t>
      </w:r>
      <w:r w:rsidR="00210422" w:rsidRPr="00AA7555">
        <w:rPr>
          <w:rFonts w:cs="Arial"/>
          <w:sz w:val="18"/>
          <w:szCs w:val="18"/>
        </w:rPr>
        <w:tab/>
      </w:r>
      <w:r w:rsidR="006A6DE4" w:rsidRPr="00AA7555">
        <w:rPr>
          <w:rFonts w:cs="Arial"/>
          <w:sz w:val="18"/>
          <w:szCs w:val="18"/>
        </w:rPr>
        <w:t>x</w:t>
      </w:r>
      <w:r w:rsidR="00210422" w:rsidRPr="00AA7555">
        <w:rPr>
          <w:rFonts w:cs="Arial"/>
          <w:sz w:val="18"/>
          <w:szCs w:val="18"/>
        </w:rPr>
        <w:tab/>
      </w:r>
      <w:r w:rsidR="006A6DE4" w:rsidRPr="00AA7555">
        <w:rPr>
          <w:rFonts w:cs="Arial"/>
          <w:sz w:val="18"/>
          <w:szCs w:val="18"/>
        </w:rPr>
        <w:t>Gratuit</w:t>
      </w:r>
    </w:p>
    <w:p w:rsidR="006A6DE4" w:rsidRPr="00AA7555" w:rsidRDefault="006A6DE4" w:rsidP="00B5495B">
      <w:pPr>
        <w:tabs>
          <w:tab w:val="left" w:pos="2520"/>
          <w:tab w:val="left" w:pos="4860"/>
          <w:tab w:val="left" w:pos="7200"/>
          <w:tab w:val="left" w:pos="7740"/>
          <w:tab w:val="left" w:pos="7920"/>
        </w:tabs>
        <w:jc w:val="both"/>
        <w:rPr>
          <w:rFonts w:cs="Arial"/>
          <w:sz w:val="18"/>
          <w:szCs w:val="18"/>
        </w:rPr>
      </w:pPr>
      <w:r w:rsidRPr="00AA7555">
        <w:rPr>
          <w:rFonts w:cs="Arial"/>
          <w:sz w:val="18"/>
          <w:szCs w:val="18"/>
        </w:rPr>
        <w:tab/>
        <w:t xml:space="preserve">- </w:t>
      </w:r>
      <w:r w:rsidR="00197466">
        <w:rPr>
          <w:rFonts w:cs="Arial"/>
          <w:sz w:val="18"/>
          <w:szCs w:val="18"/>
        </w:rPr>
        <w:t>Nombre d’</w:t>
      </w:r>
      <w:r w:rsidRPr="00AA7555">
        <w:rPr>
          <w:rFonts w:cs="Arial"/>
          <w:sz w:val="18"/>
          <w:szCs w:val="18"/>
        </w:rPr>
        <w:t>Adulte</w:t>
      </w:r>
      <w:r w:rsidR="00197466">
        <w:rPr>
          <w:rFonts w:cs="Arial"/>
          <w:sz w:val="18"/>
          <w:szCs w:val="18"/>
        </w:rPr>
        <w:t>s</w:t>
      </w:r>
      <w:r w:rsidRPr="00AA7555">
        <w:rPr>
          <w:rFonts w:cs="Arial"/>
          <w:sz w:val="18"/>
          <w:szCs w:val="18"/>
        </w:rPr>
        <w:tab/>
      </w:r>
      <w:r w:rsidR="00210422" w:rsidRPr="00AA7555">
        <w:rPr>
          <w:rFonts w:cs="Arial"/>
          <w:sz w:val="18"/>
          <w:szCs w:val="18"/>
        </w:rPr>
        <w:tab/>
      </w:r>
      <w:r w:rsidRPr="00AA7555">
        <w:rPr>
          <w:rFonts w:cs="Arial"/>
          <w:sz w:val="18"/>
          <w:szCs w:val="18"/>
        </w:rPr>
        <w:t xml:space="preserve">…… </w:t>
      </w:r>
      <w:r w:rsidR="00210422" w:rsidRPr="00AA7555">
        <w:rPr>
          <w:rFonts w:cs="Arial"/>
          <w:sz w:val="18"/>
          <w:szCs w:val="18"/>
        </w:rPr>
        <w:tab/>
      </w:r>
      <w:r w:rsidRPr="00AA7555">
        <w:rPr>
          <w:rFonts w:cs="Arial"/>
          <w:sz w:val="18"/>
          <w:szCs w:val="18"/>
        </w:rPr>
        <w:t>x</w:t>
      </w:r>
      <w:r w:rsidR="00210422" w:rsidRPr="00AA7555">
        <w:rPr>
          <w:rFonts w:cs="Arial"/>
          <w:sz w:val="18"/>
          <w:szCs w:val="18"/>
        </w:rPr>
        <w:tab/>
      </w:r>
      <w:r w:rsidRPr="00AA7555">
        <w:rPr>
          <w:rFonts w:cs="Arial"/>
          <w:sz w:val="18"/>
          <w:szCs w:val="18"/>
        </w:rPr>
        <w:t>Gratuit</w:t>
      </w:r>
    </w:p>
    <w:p w:rsidR="00B822EB" w:rsidRPr="00A60BEC" w:rsidRDefault="00B822EB" w:rsidP="00B5495B">
      <w:pPr>
        <w:tabs>
          <w:tab w:val="left" w:pos="2520"/>
          <w:tab w:val="left" w:pos="4860"/>
          <w:tab w:val="left" w:pos="7200"/>
          <w:tab w:val="left" w:pos="7740"/>
          <w:tab w:val="left" w:pos="7920"/>
        </w:tabs>
        <w:jc w:val="both"/>
        <w:rPr>
          <w:rFonts w:cs="Arial"/>
          <w:sz w:val="10"/>
          <w:szCs w:val="10"/>
        </w:rPr>
      </w:pPr>
    </w:p>
    <w:p w:rsidR="00A60BEC" w:rsidRPr="00A60BEC" w:rsidRDefault="00EC4F6B" w:rsidP="00400958">
      <w:pPr>
        <w:tabs>
          <w:tab w:val="left" w:pos="2520"/>
          <w:tab w:val="left" w:pos="4860"/>
          <w:tab w:val="left" w:pos="7200"/>
          <w:tab w:val="left" w:pos="7740"/>
          <w:tab w:val="left" w:pos="7920"/>
        </w:tabs>
        <w:jc w:val="both"/>
        <w:rPr>
          <w:rFonts w:cs="Arial"/>
          <w:sz w:val="10"/>
          <w:szCs w:val="10"/>
        </w:rPr>
      </w:pPr>
      <w:r w:rsidRPr="00AA7555">
        <w:rPr>
          <w:rFonts w:cs="Arial"/>
          <w:sz w:val="18"/>
          <w:szCs w:val="18"/>
        </w:rPr>
        <w:t>Départ depuis</w:t>
      </w:r>
      <w:r w:rsidR="00A60BEC">
        <w:rPr>
          <w:rFonts w:cs="Arial"/>
          <w:sz w:val="18"/>
          <w:szCs w:val="18"/>
        </w:rPr>
        <w:tab/>
      </w:r>
      <w:r w:rsidRPr="00AA7555">
        <w:rPr>
          <w:rFonts w:cs="Arial"/>
          <w:sz w:val="18"/>
          <w:szCs w:val="18"/>
        </w:rPr>
        <w:sym w:font="Symbol" w:char="F080"/>
      </w:r>
      <w:r w:rsidRPr="00AA7555">
        <w:rPr>
          <w:rFonts w:cs="Arial"/>
          <w:sz w:val="18"/>
          <w:szCs w:val="18"/>
        </w:rPr>
        <w:t xml:space="preserve">  </w:t>
      </w:r>
      <w:r w:rsidR="00A60BEC">
        <w:rPr>
          <w:rFonts w:cs="Arial"/>
          <w:sz w:val="18"/>
          <w:szCs w:val="18"/>
        </w:rPr>
        <w:t>Adeps</w:t>
      </w:r>
      <w:r w:rsidR="00A60BEC">
        <w:rPr>
          <w:rFonts w:cs="Arial"/>
          <w:sz w:val="18"/>
          <w:szCs w:val="18"/>
        </w:rPr>
        <w:tab/>
      </w:r>
      <w:r w:rsidR="00A60BEC" w:rsidRPr="00AA7555">
        <w:rPr>
          <w:rFonts w:cs="Arial"/>
          <w:sz w:val="18"/>
          <w:szCs w:val="18"/>
        </w:rPr>
        <w:sym w:font="Symbol" w:char="F080"/>
      </w:r>
      <w:r w:rsidR="00A60BEC" w:rsidRPr="00AA7555">
        <w:rPr>
          <w:rFonts w:cs="Arial"/>
          <w:sz w:val="18"/>
          <w:szCs w:val="18"/>
        </w:rPr>
        <w:t xml:space="preserve">  </w:t>
      </w:r>
      <w:r w:rsidR="00A60BEC">
        <w:rPr>
          <w:rFonts w:cs="Arial"/>
          <w:sz w:val="18"/>
          <w:szCs w:val="18"/>
        </w:rPr>
        <w:t>Delta</w:t>
      </w:r>
      <w:r w:rsidRPr="00AA7555">
        <w:rPr>
          <w:rFonts w:cs="Arial"/>
          <w:sz w:val="18"/>
          <w:szCs w:val="18"/>
        </w:rPr>
        <w:t xml:space="preserve"> </w:t>
      </w:r>
      <w:r w:rsidR="00A60BEC">
        <w:rPr>
          <w:rFonts w:cs="Arial"/>
          <w:sz w:val="18"/>
          <w:szCs w:val="18"/>
        </w:rPr>
        <w:tab/>
      </w:r>
      <w:r w:rsidR="00A60BEC" w:rsidRPr="00AA7555">
        <w:rPr>
          <w:rFonts w:cs="Arial"/>
          <w:sz w:val="18"/>
          <w:szCs w:val="18"/>
        </w:rPr>
        <w:sym w:font="Symbol" w:char="F080"/>
      </w:r>
      <w:r w:rsidR="00A60BEC" w:rsidRPr="00AA7555">
        <w:rPr>
          <w:rFonts w:cs="Arial"/>
          <w:sz w:val="18"/>
          <w:szCs w:val="18"/>
        </w:rPr>
        <w:t xml:space="preserve"> </w:t>
      </w:r>
      <w:r w:rsidR="003D2BBC">
        <w:rPr>
          <w:rFonts w:cs="Arial"/>
          <w:sz w:val="18"/>
          <w:szCs w:val="18"/>
        </w:rPr>
        <w:t>Her</w:t>
      </w:r>
      <w:r w:rsidR="00A60BEC">
        <w:rPr>
          <w:rFonts w:cs="Arial"/>
          <w:sz w:val="18"/>
          <w:szCs w:val="18"/>
        </w:rPr>
        <w:t xml:space="preserve">mann-Debroux </w:t>
      </w:r>
      <w:r w:rsidR="00A60BEC">
        <w:rPr>
          <w:rFonts w:cs="Arial"/>
          <w:sz w:val="18"/>
          <w:szCs w:val="18"/>
        </w:rPr>
        <w:tab/>
      </w:r>
      <w:r w:rsidR="00A60BEC">
        <w:rPr>
          <w:rFonts w:cs="Arial"/>
          <w:sz w:val="18"/>
          <w:szCs w:val="18"/>
        </w:rPr>
        <w:tab/>
      </w:r>
    </w:p>
    <w:p w:rsidR="00D574FF" w:rsidRPr="00AA7555" w:rsidRDefault="00A60BEC" w:rsidP="00400958">
      <w:pPr>
        <w:tabs>
          <w:tab w:val="left" w:pos="2520"/>
          <w:tab w:val="left" w:pos="4860"/>
          <w:tab w:val="left" w:pos="7200"/>
          <w:tab w:val="left" w:pos="7740"/>
          <w:tab w:val="left" w:pos="7920"/>
        </w:tabs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Repas  </w:t>
      </w:r>
      <w:r>
        <w:rPr>
          <w:rFonts w:cs="Arial"/>
          <w:sz w:val="18"/>
          <w:szCs w:val="18"/>
        </w:rPr>
        <w:tab/>
      </w:r>
      <w:r w:rsidR="00EC4F6B" w:rsidRPr="00AA7555">
        <w:rPr>
          <w:rFonts w:cs="Arial"/>
          <w:sz w:val="18"/>
          <w:szCs w:val="18"/>
        </w:rPr>
        <w:sym w:font="Symbol" w:char="F080"/>
      </w:r>
      <w:r w:rsidR="00EC4F6B" w:rsidRPr="00AA7555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Pique-nique  </w:t>
      </w:r>
      <w:r>
        <w:rPr>
          <w:rFonts w:cs="Arial"/>
          <w:sz w:val="18"/>
          <w:szCs w:val="18"/>
        </w:rPr>
        <w:tab/>
      </w:r>
      <w:r w:rsidR="00042086" w:rsidRPr="00AA7555">
        <w:rPr>
          <w:rFonts w:cs="Arial"/>
          <w:sz w:val="18"/>
          <w:szCs w:val="18"/>
        </w:rPr>
        <w:sym w:font="Symbol" w:char="F080"/>
      </w:r>
      <w:r w:rsidR="00042086" w:rsidRPr="00AA7555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Spaghetti</w:t>
      </w:r>
      <w:r w:rsidR="00042086" w:rsidRPr="00AA7555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="00042086" w:rsidRPr="00AA7555">
        <w:rPr>
          <w:rFonts w:cs="Arial"/>
          <w:sz w:val="18"/>
          <w:szCs w:val="18"/>
        </w:rPr>
        <w:sym w:font="Symbol" w:char="F080"/>
      </w:r>
      <w:r w:rsidR="002B11A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Petite-restauration </w:t>
      </w:r>
    </w:p>
    <w:sectPr w:rsidR="00D574FF" w:rsidRPr="00AA7555" w:rsidSect="00BA4F6B">
      <w:headerReference w:type="default" r:id="rId10"/>
      <w:footerReference w:type="default" r:id="rId11"/>
      <w:pgSz w:w="11906" w:h="16838" w:code="9"/>
      <w:pgMar w:top="167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B9" w:rsidRDefault="00A704B9">
      <w:r>
        <w:separator/>
      </w:r>
    </w:p>
  </w:endnote>
  <w:endnote w:type="continuationSeparator" w:id="0">
    <w:p w:rsidR="00A704B9" w:rsidRDefault="00A7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F4" w:rsidRDefault="009E2AF4" w:rsidP="00867542">
    <w:pPr>
      <w:ind w:left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B9" w:rsidRDefault="00A704B9">
      <w:r>
        <w:separator/>
      </w:r>
    </w:p>
  </w:footnote>
  <w:footnote w:type="continuationSeparator" w:id="0">
    <w:p w:rsidR="00A704B9" w:rsidRDefault="00A7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F4" w:rsidRPr="00AD4BC2" w:rsidRDefault="009E2AF4" w:rsidP="00AD4BC2">
    <w:pPr>
      <w:ind w:left="708" w:right="-387" w:firstLine="285"/>
      <w:rPr>
        <w:rFonts w:ascii="Comic Sans MS" w:hAnsi="Comic Sans MS"/>
        <w:color w:val="0000FF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-221615</wp:posOffset>
          </wp:positionV>
          <wp:extent cx="952500" cy="952500"/>
          <wp:effectExtent l="0" t="0" r="0" b="0"/>
          <wp:wrapTight wrapText="bothSides">
            <wp:wrapPolygon edited="0">
              <wp:start x="8064" y="576"/>
              <wp:lineTo x="4032" y="2880"/>
              <wp:lineTo x="576" y="7488"/>
              <wp:lineTo x="576" y="13248"/>
              <wp:lineTo x="5184" y="19584"/>
              <wp:lineTo x="6912" y="20736"/>
              <wp:lineTo x="13824" y="20736"/>
              <wp:lineTo x="16128" y="19584"/>
              <wp:lineTo x="20736" y="13824"/>
              <wp:lineTo x="20736" y="7488"/>
              <wp:lineTo x="16704" y="2304"/>
              <wp:lineTo x="13248" y="576"/>
              <wp:lineTo x="8064" y="576"/>
            </wp:wrapPolygon>
          </wp:wrapTight>
          <wp:docPr id="2" name="Image 1" descr="Athénée Royal Jean Absil">
            <a:hlinkClick xmlns:a="http://schemas.openxmlformats.org/drawingml/2006/main" r:id="rId1" tgtFrame="mainFrame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hénée Royal Jean Absil">
                    <a:hlinkClick r:id="rId1" tgtFrame="mainFrame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omic Sans MS" w:hAnsi="Comic Sans MS"/>
        <w:color w:val="0000FF"/>
        <w:sz w:val="32"/>
        <w:szCs w:val="32"/>
      </w:rPr>
      <w:t>Association des Parents de l’Athénée Royal Jean Absil</w:t>
    </w:r>
  </w:p>
  <w:p w:rsidR="009E2AF4" w:rsidRDefault="009E2AF4" w:rsidP="00AD4BC2">
    <w:pPr>
      <w:pBdr>
        <w:top w:val="single" w:sz="4" w:space="1" w:color="0000FF"/>
        <w:bottom w:val="single" w:sz="4" w:space="9" w:color="0000FF"/>
      </w:pBdr>
      <w:ind w:left="851" w:right="-144"/>
      <w:rPr>
        <w:rFonts w:ascii="Comic Sans MS" w:hAnsi="Comic Sans MS"/>
        <w:color w:val="0000FF"/>
        <w:sz w:val="16"/>
        <w:szCs w:val="16"/>
      </w:rPr>
    </w:pPr>
    <w:r>
      <w:rPr>
        <w:rFonts w:ascii="Comic Sans MS" w:hAnsi="Comic Sans MS"/>
        <w:color w:val="0000FF"/>
        <w:sz w:val="16"/>
        <w:szCs w:val="16"/>
      </w:rPr>
      <w:t xml:space="preserve">  27 avenue Hansen Soulié, 1040 Bruxelles – Tél.02.736.59.76 – Fax 02.736.04.15 – aparja.absil@gmail.com </w:t>
    </w:r>
  </w:p>
  <w:p w:rsidR="009E2AF4" w:rsidRDefault="009E2AF4">
    <w:pPr>
      <w:pStyle w:val="En-tte"/>
      <w:tabs>
        <w:tab w:val="clear" w:pos="4536"/>
        <w:tab w:val="center" w:pos="1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1FC"/>
    <w:multiLevelType w:val="hybridMultilevel"/>
    <w:tmpl w:val="D90AEE12"/>
    <w:lvl w:ilvl="0" w:tplc="B6B02EF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8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583868"/>
    <w:multiLevelType w:val="hybridMultilevel"/>
    <w:tmpl w:val="33DC0F5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633262B"/>
    <w:multiLevelType w:val="hybridMultilevel"/>
    <w:tmpl w:val="0B507442"/>
    <w:lvl w:ilvl="0" w:tplc="B6B02EF0">
      <w:start w:val="5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A0156B7"/>
    <w:multiLevelType w:val="hybridMultilevel"/>
    <w:tmpl w:val="62A23890"/>
    <w:lvl w:ilvl="0" w:tplc="300A7268">
      <w:start w:val="54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E141E"/>
    <w:rsid w:val="000009DB"/>
    <w:rsid w:val="000346FE"/>
    <w:rsid w:val="0003581E"/>
    <w:rsid w:val="00041E7C"/>
    <w:rsid w:val="00042086"/>
    <w:rsid w:val="00043995"/>
    <w:rsid w:val="00053E79"/>
    <w:rsid w:val="000545A9"/>
    <w:rsid w:val="00055935"/>
    <w:rsid w:val="00060265"/>
    <w:rsid w:val="00086A75"/>
    <w:rsid w:val="00093219"/>
    <w:rsid w:val="00094DE8"/>
    <w:rsid w:val="000D5BB5"/>
    <w:rsid w:val="001005A0"/>
    <w:rsid w:val="00134E52"/>
    <w:rsid w:val="00166E96"/>
    <w:rsid w:val="0019531B"/>
    <w:rsid w:val="00197466"/>
    <w:rsid w:val="001A0480"/>
    <w:rsid w:val="001A572B"/>
    <w:rsid w:val="001B4B15"/>
    <w:rsid w:val="001C59AA"/>
    <w:rsid w:val="001F18F6"/>
    <w:rsid w:val="00210422"/>
    <w:rsid w:val="00211846"/>
    <w:rsid w:val="00231D03"/>
    <w:rsid w:val="00244444"/>
    <w:rsid w:val="00245555"/>
    <w:rsid w:val="0025008A"/>
    <w:rsid w:val="002660F5"/>
    <w:rsid w:val="00270E58"/>
    <w:rsid w:val="0028043F"/>
    <w:rsid w:val="002B11A3"/>
    <w:rsid w:val="002B5B5A"/>
    <w:rsid w:val="002C7290"/>
    <w:rsid w:val="002E4EA2"/>
    <w:rsid w:val="002F0E86"/>
    <w:rsid w:val="002F2D2F"/>
    <w:rsid w:val="00320103"/>
    <w:rsid w:val="00324F49"/>
    <w:rsid w:val="003322B3"/>
    <w:rsid w:val="003426B5"/>
    <w:rsid w:val="00353A1A"/>
    <w:rsid w:val="00356DED"/>
    <w:rsid w:val="00360028"/>
    <w:rsid w:val="003B02E2"/>
    <w:rsid w:val="003B1782"/>
    <w:rsid w:val="003B2E1D"/>
    <w:rsid w:val="003B4E1C"/>
    <w:rsid w:val="003C3E5D"/>
    <w:rsid w:val="003C61B2"/>
    <w:rsid w:val="003D0CC2"/>
    <w:rsid w:val="003D2BBC"/>
    <w:rsid w:val="003E28FE"/>
    <w:rsid w:val="00400958"/>
    <w:rsid w:val="004137E5"/>
    <w:rsid w:val="004471E2"/>
    <w:rsid w:val="00450A61"/>
    <w:rsid w:val="00462027"/>
    <w:rsid w:val="00464EA3"/>
    <w:rsid w:val="00494F2B"/>
    <w:rsid w:val="00496FF1"/>
    <w:rsid w:val="00497171"/>
    <w:rsid w:val="004A171E"/>
    <w:rsid w:val="004A2827"/>
    <w:rsid w:val="004A624F"/>
    <w:rsid w:val="004B67F8"/>
    <w:rsid w:val="004D2C6C"/>
    <w:rsid w:val="004E737F"/>
    <w:rsid w:val="00510EEB"/>
    <w:rsid w:val="005131DF"/>
    <w:rsid w:val="0052198E"/>
    <w:rsid w:val="00521D98"/>
    <w:rsid w:val="005260D9"/>
    <w:rsid w:val="00531818"/>
    <w:rsid w:val="0056784C"/>
    <w:rsid w:val="00573590"/>
    <w:rsid w:val="00576A21"/>
    <w:rsid w:val="00591C66"/>
    <w:rsid w:val="005A68A2"/>
    <w:rsid w:val="005D6022"/>
    <w:rsid w:val="005E646F"/>
    <w:rsid w:val="006043F3"/>
    <w:rsid w:val="006105EE"/>
    <w:rsid w:val="00620C6D"/>
    <w:rsid w:val="00622C5D"/>
    <w:rsid w:val="00632AA4"/>
    <w:rsid w:val="0064283E"/>
    <w:rsid w:val="006510C2"/>
    <w:rsid w:val="00656B43"/>
    <w:rsid w:val="00697EB9"/>
    <w:rsid w:val="006A6DE4"/>
    <w:rsid w:val="006B23C2"/>
    <w:rsid w:val="006B78D7"/>
    <w:rsid w:val="007044AE"/>
    <w:rsid w:val="007075F8"/>
    <w:rsid w:val="00716F1C"/>
    <w:rsid w:val="00762D50"/>
    <w:rsid w:val="007718F2"/>
    <w:rsid w:val="00772D46"/>
    <w:rsid w:val="00775E36"/>
    <w:rsid w:val="007774F2"/>
    <w:rsid w:val="00784FD7"/>
    <w:rsid w:val="00793B3D"/>
    <w:rsid w:val="007B40E7"/>
    <w:rsid w:val="007D2BCD"/>
    <w:rsid w:val="007D3731"/>
    <w:rsid w:val="007D3B68"/>
    <w:rsid w:val="007E4859"/>
    <w:rsid w:val="00801CFB"/>
    <w:rsid w:val="008039D6"/>
    <w:rsid w:val="00811528"/>
    <w:rsid w:val="00815858"/>
    <w:rsid w:val="00827995"/>
    <w:rsid w:val="00831C53"/>
    <w:rsid w:val="00855C94"/>
    <w:rsid w:val="00857005"/>
    <w:rsid w:val="008611A7"/>
    <w:rsid w:val="008627EC"/>
    <w:rsid w:val="00867542"/>
    <w:rsid w:val="00892FB8"/>
    <w:rsid w:val="00892FFB"/>
    <w:rsid w:val="008A000E"/>
    <w:rsid w:val="008A4D9C"/>
    <w:rsid w:val="008C68F9"/>
    <w:rsid w:val="008C7F4E"/>
    <w:rsid w:val="008D66E0"/>
    <w:rsid w:val="008E3185"/>
    <w:rsid w:val="008E5330"/>
    <w:rsid w:val="0090121A"/>
    <w:rsid w:val="00951708"/>
    <w:rsid w:val="00961508"/>
    <w:rsid w:val="00993725"/>
    <w:rsid w:val="009B4C33"/>
    <w:rsid w:val="009C14BE"/>
    <w:rsid w:val="009D1C95"/>
    <w:rsid w:val="009E2AF4"/>
    <w:rsid w:val="009F276C"/>
    <w:rsid w:val="00A023E5"/>
    <w:rsid w:val="00A22051"/>
    <w:rsid w:val="00A255D6"/>
    <w:rsid w:val="00A5572D"/>
    <w:rsid w:val="00A60BEC"/>
    <w:rsid w:val="00A704B9"/>
    <w:rsid w:val="00A76518"/>
    <w:rsid w:val="00AA7555"/>
    <w:rsid w:val="00AC7AF5"/>
    <w:rsid w:val="00AD11EC"/>
    <w:rsid w:val="00AD4BC2"/>
    <w:rsid w:val="00AD5568"/>
    <w:rsid w:val="00AD5606"/>
    <w:rsid w:val="00B026F0"/>
    <w:rsid w:val="00B10217"/>
    <w:rsid w:val="00B13720"/>
    <w:rsid w:val="00B53499"/>
    <w:rsid w:val="00B5495B"/>
    <w:rsid w:val="00B54EDC"/>
    <w:rsid w:val="00B60B1E"/>
    <w:rsid w:val="00B822EB"/>
    <w:rsid w:val="00B87552"/>
    <w:rsid w:val="00BA4F6B"/>
    <w:rsid w:val="00BA5FFC"/>
    <w:rsid w:val="00BA6B9D"/>
    <w:rsid w:val="00BB7FB6"/>
    <w:rsid w:val="00BE3B5C"/>
    <w:rsid w:val="00BE7C76"/>
    <w:rsid w:val="00C0259F"/>
    <w:rsid w:val="00C05747"/>
    <w:rsid w:val="00C33A2B"/>
    <w:rsid w:val="00C40B35"/>
    <w:rsid w:val="00C56C20"/>
    <w:rsid w:val="00C61B7E"/>
    <w:rsid w:val="00C63AC3"/>
    <w:rsid w:val="00C63D0A"/>
    <w:rsid w:val="00CA3884"/>
    <w:rsid w:val="00CC3AEE"/>
    <w:rsid w:val="00CC731F"/>
    <w:rsid w:val="00CE2BDD"/>
    <w:rsid w:val="00D100EF"/>
    <w:rsid w:val="00D36EAE"/>
    <w:rsid w:val="00D446E6"/>
    <w:rsid w:val="00D574FF"/>
    <w:rsid w:val="00D73101"/>
    <w:rsid w:val="00D7440B"/>
    <w:rsid w:val="00D8421C"/>
    <w:rsid w:val="00DA5175"/>
    <w:rsid w:val="00DB07B5"/>
    <w:rsid w:val="00DC5CFF"/>
    <w:rsid w:val="00DE141E"/>
    <w:rsid w:val="00DF159A"/>
    <w:rsid w:val="00DF7C11"/>
    <w:rsid w:val="00E13538"/>
    <w:rsid w:val="00E2138F"/>
    <w:rsid w:val="00E57AA7"/>
    <w:rsid w:val="00E632A4"/>
    <w:rsid w:val="00E720A2"/>
    <w:rsid w:val="00E80469"/>
    <w:rsid w:val="00E963B8"/>
    <w:rsid w:val="00EA1FC5"/>
    <w:rsid w:val="00EC4F6B"/>
    <w:rsid w:val="00EC542A"/>
    <w:rsid w:val="00ED2387"/>
    <w:rsid w:val="00F06F47"/>
    <w:rsid w:val="00F13E7E"/>
    <w:rsid w:val="00F17F6E"/>
    <w:rsid w:val="00F44577"/>
    <w:rsid w:val="00F46815"/>
    <w:rsid w:val="00F46F95"/>
    <w:rsid w:val="00F54746"/>
    <w:rsid w:val="00F76B61"/>
    <w:rsid w:val="00F861DD"/>
    <w:rsid w:val="00F87514"/>
    <w:rsid w:val="00F928F4"/>
    <w:rsid w:val="00F92B85"/>
    <w:rsid w:val="00F97DA1"/>
    <w:rsid w:val="00FA3672"/>
    <w:rsid w:val="00FB78E8"/>
    <w:rsid w:val="00FD7F11"/>
    <w:rsid w:val="00FF11B2"/>
    <w:rsid w:val="00FF2686"/>
    <w:rsid w:val="00FF303D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512DD4-E6CB-6840-A92A-9B347A9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7552"/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F97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8755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87552"/>
    <w:pPr>
      <w:tabs>
        <w:tab w:val="center" w:pos="4536"/>
        <w:tab w:val="right" w:pos="9072"/>
      </w:tabs>
    </w:pPr>
  </w:style>
  <w:style w:type="character" w:styleId="Lienhypertexte">
    <w:name w:val="Hyperlink"/>
    <w:rsid w:val="00B87552"/>
    <w:rPr>
      <w:color w:val="0000FF"/>
      <w:u w:val="single"/>
    </w:rPr>
  </w:style>
  <w:style w:type="paragraph" w:styleId="Retraitcorpsdetexte">
    <w:name w:val="Body Text Indent"/>
    <w:basedOn w:val="Normal"/>
    <w:rsid w:val="006A6DE4"/>
    <w:pPr>
      <w:ind w:left="720"/>
      <w:jc w:val="both"/>
    </w:pPr>
    <w:rPr>
      <w:rFonts w:cs="Arial"/>
      <w:i/>
      <w:iCs/>
      <w:szCs w:val="22"/>
      <w:lang w:val="fr-BE" w:eastAsia="fr-BE"/>
    </w:rPr>
  </w:style>
  <w:style w:type="table" w:styleId="Grilledutableau">
    <w:name w:val="Table Grid"/>
    <w:basedOn w:val="TableauNormal"/>
    <w:rsid w:val="00BA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FF11B2"/>
  </w:style>
  <w:style w:type="character" w:styleId="Marquedecommentaire">
    <w:name w:val="annotation reference"/>
    <w:basedOn w:val="Policepardfaut"/>
    <w:rsid w:val="009C14BE"/>
    <w:rPr>
      <w:sz w:val="18"/>
      <w:szCs w:val="18"/>
    </w:rPr>
  </w:style>
  <w:style w:type="paragraph" w:styleId="Commentaire">
    <w:name w:val="annotation text"/>
    <w:basedOn w:val="Normal"/>
    <w:link w:val="CommentaireCar"/>
    <w:rsid w:val="009C14BE"/>
    <w:rPr>
      <w:sz w:val="24"/>
    </w:rPr>
  </w:style>
  <w:style w:type="character" w:customStyle="1" w:styleId="CommentaireCar">
    <w:name w:val="Commentaire Car"/>
    <w:basedOn w:val="Policepardfaut"/>
    <w:link w:val="Commentaire"/>
    <w:rsid w:val="009C14BE"/>
    <w:rPr>
      <w:rFonts w:ascii="Arial" w:hAnsi="Arial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rsid w:val="009C14BE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9C14BE"/>
    <w:rPr>
      <w:rFonts w:ascii="Arial" w:hAnsi="Arial"/>
      <w:b/>
      <w:bCs/>
      <w:sz w:val="24"/>
      <w:szCs w:val="24"/>
    </w:rPr>
  </w:style>
  <w:style w:type="paragraph" w:styleId="Rvision">
    <w:name w:val="Revision"/>
    <w:hidden/>
    <w:uiPriority w:val="99"/>
    <w:semiHidden/>
    <w:rsid w:val="009C14BE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9C14B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C14BE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C14B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F97D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tionnonrsolue1">
    <w:name w:val="Mention non résolue1"/>
    <w:basedOn w:val="Policepardfaut"/>
    <w:rsid w:val="00270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rja.absil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ertem.be/bedrijvendetail/126/pallekesho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coles.cfwb.be/arjabruxelles/accueil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CF5342-28E1-BB4D-9418-AD6909AE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DECLARATION DE CREANCE</vt:lpstr>
      <vt:lpstr>DECLARATION DE CREANCE</vt:lpstr>
    </vt:vector>
  </TitlesOfParts>
  <Company>HP</Company>
  <LinksUpToDate>false</LinksUpToDate>
  <CharactersWithSpaces>4368</CharactersWithSpaces>
  <SharedDoc>false</SharedDoc>
  <HLinks>
    <vt:vector size="12" baseType="variant">
      <vt:variant>
        <vt:i4>3735670</vt:i4>
      </vt:variant>
      <vt:variant>
        <vt:i4>-1</vt:i4>
      </vt:variant>
      <vt:variant>
        <vt:i4>2049</vt:i4>
      </vt:variant>
      <vt:variant>
        <vt:i4>4</vt:i4>
      </vt:variant>
      <vt:variant>
        <vt:lpwstr>http://www.ecoles.cfwb.be/arjabruxelles/accueil.htm</vt:lpwstr>
      </vt:variant>
      <vt:variant>
        <vt:lpwstr/>
      </vt:variant>
      <vt:variant>
        <vt:i4>6881313</vt:i4>
      </vt:variant>
      <vt:variant>
        <vt:i4>-1</vt:i4>
      </vt:variant>
      <vt:variant>
        <vt:i4>2049</vt:i4>
      </vt:variant>
      <vt:variant>
        <vt:i4>1</vt:i4>
      </vt:variant>
      <vt:variant>
        <vt:lpwstr>http://www.ecoles.cfwb.be/arjabruxelles/img/illus/logo.gif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CREANCE</dc:title>
  <dc:creator>Hissel Roland</dc:creator>
  <cp:lastModifiedBy>Caroline Pisonier</cp:lastModifiedBy>
  <cp:revision>2</cp:revision>
  <cp:lastPrinted>2017-09-13T13:57:00Z</cp:lastPrinted>
  <dcterms:created xsi:type="dcterms:W3CDTF">2018-09-24T13:57:00Z</dcterms:created>
  <dcterms:modified xsi:type="dcterms:W3CDTF">2018-09-24T13:57:00Z</dcterms:modified>
</cp:coreProperties>
</file>